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FE4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May 10, 2015</w:t>
      </w:r>
    </w:p>
    <w:p w14:paraId="03153381" w14:textId="77777777" w:rsidR="00C34E36" w:rsidRDefault="00C34E36" w:rsidP="00C34E36">
      <w:pPr>
        <w:rPr>
          <w:rFonts w:ascii="Calibri" w:hAnsi="Calibri" w:cs="Times New Roman"/>
          <w:color w:val="000000"/>
        </w:rPr>
      </w:pPr>
    </w:p>
    <w:p w14:paraId="5F658E7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Discovery Themes Steering Committee</w:t>
      </w:r>
    </w:p>
    <w:p w14:paraId="56164FD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 Dr. Peter Hahn</w:t>
      </w:r>
    </w:p>
    <w:p w14:paraId="3101738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Divisional Dean of Arts and Humanities</w:t>
      </w:r>
    </w:p>
    <w:p w14:paraId="1FB8B62A" w14:textId="77777777" w:rsidR="00C34E36" w:rsidRDefault="00C34E36" w:rsidP="00C34E36">
      <w:pPr>
        <w:rPr>
          <w:rFonts w:ascii="Calibri" w:hAnsi="Calibri" w:cs="Times New Roman"/>
          <w:color w:val="000000"/>
        </w:rPr>
      </w:pPr>
    </w:p>
    <w:p w14:paraId="0C3139B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RE: Center for Music and Social Justice</w:t>
      </w:r>
    </w:p>
    <w:p w14:paraId="578097EB" w14:textId="77777777" w:rsidR="00C34E36" w:rsidRDefault="00C34E36" w:rsidP="00C34E36">
      <w:pPr>
        <w:rPr>
          <w:rFonts w:ascii="Calibri" w:hAnsi="Calibri" w:cs="Times New Roman"/>
          <w:color w:val="000000"/>
        </w:rPr>
      </w:pPr>
    </w:p>
    <w:p w14:paraId="7B50FC2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Dear Dr. Hahn,</w:t>
      </w:r>
    </w:p>
    <w:p w14:paraId="6CE6E9BD" w14:textId="77777777" w:rsidR="00C34E36" w:rsidRDefault="00C34E36" w:rsidP="00C34E36">
      <w:pPr>
        <w:rPr>
          <w:rFonts w:ascii="Calibri" w:hAnsi="Calibri" w:cs="Times New Roman"/>
          <w:color w:val="000000"/>
        </w:rPr>
      </w:pPr>
    </w:p>
    <w:p w14:paraId="71A1FC0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We are pleased to submit a proposal for the Discovery Themes Initiative. We appreciate your time, and the opportunity to share our vision for the future of the Arts and Humanities at the Ohio State University. Should you have any questions, please feel free to contact us.</w:t>
      </w:r>
    </w:p>
    <w:p w14:paraId="6E4FA3CA" w14:textId="77777777" w:rsidR="00C34E36" w:rsidRDefault="00C34E36" w:rsidP="00C34E36">
      <w:pPr>
        <w:rPr>
          <w:rFonts w:ascii="Calibri" w:hAnsi="Calibri" w:cs="Times New Roman"/>
          <w:color w:val="000000"/>
        </w:rPr>
      </w:pPr>
    </w:p>
    <w:p w14:paraId="004B5C38"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With Respect,</w:t>
      </w:r>
    </w:p>
    <w:p w14:paraId="661D901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Kristina Caswell MacMullen</w:t>
      </w:r>
    </w:p>
    <w:p w14:paraId="172E4BC1" w14:textId="77777777" w:rsidR="00C34E36" w:rsidRPr="00C34E36" w:rsidRDefault="00C34E36" w:rsidP="00C34E36">
      <w:pPr>
        <w:rPr>
          <w:rFonts w:ascii="Times New Roman" w:hAnsi="Times New Roman" w:cs="Times New Roman"/>
        </w:rPr>
      </w:pPr>
      <w:hyperlink r:id="rId5" w:history="1">
        <w:r w:rsidRPr="00C34E36">
          <w:rPr>
            <w:rFonts w:ascii="Calibri" w:hAnsi="Calibri" w:cs="Times New Roman"/>
            <w:color w:val="1155CC"/>
            <w:u w:val="single"/>
          </w:rPr>
          <w:t>macmullen.1@osu.edu</w:t>
        </w:r>
      </w:hyperlink>
    </w:p>
    <w:p w14:paraId="661CFB36"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Lead Investigator</w:t>
      </w:r>
    </w:p>
    <w:p w14:paraId="00DE272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Assistant Professor of Choral Conducting</w:t>
      </w:r>
    </w:p>
    <w:p w14:paraId="658FCEA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Associate Director of Choral Studies</w:t>
      </w:r>
    </w:p>
    <w:p w14:paraId="58F83A02" w14:textId="77777777" w:rsidR="00C34E36" w:rsidRDefault="00C34E36" w:rsidP="00C34E36">
      <w:pPr>
        <w:rPr>
          <w:rFonts w:ascii="Calibri" w:hAnsi="Calibri" w:cs="Times New Roman"/>
          <w:color w:val="000000"/>
        </w:rPr>
      </w:pPr>
    </w:p>
    <w:p w14:paraId="45D6336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Juliet White-Smith</w:t>
      </w:r>
    </w:p>
    <w:p w14:paraId="457E8D45" w14:textId="77777777" w:rsidR="00C34E36" w:rsidRPr="00C34E36" w:rsidRDefault="00C34E36" w:rsidP="00C34E36">
      <w:pPr>
        <w:rPr>
          <w:rFonts w:ascii="Times New Roman" w:hAnsi="Times New Roman" w:cs="Times New Roman"/>
        </w:rPr>
      </w:pPr>
      <w:hyperlink r:id="rId6" w:history="1">
        <w:r w:rsidRPr="00C34E36">
          <w:rPr>
            <w:rFonts w:ascii="Calibri" w:hAnsi="Calibri" w:cs="Times New Roman"/>
            <w:color w:val="1155CC"/>
            <w:u w:val="single"/>
          </w:rPr>
          <w:t>white-smith.1@osu.edu</w:t>
        </w:r>
      </w:hyperlink>
    </w:p>
    <w:p w14:paraId="22FE794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Professor of Orchestral Instruments (Viola)</w:t>
      </w:r>
    </w:p>
    <w:p w14:paraId="177F0072" w14:textId="77777777" w:rsidR="00C34E36" w:rsidRDefault="00C34E36" w:rsidP="00C34E36">
      <w:pPr>
        <w:rPr>
          <w:rFonts w:ascii="Calibri" w:hAnsi="Calibri" w:cs="Times New Roman"/>
          <w:color w:val="000000"/>
        </w:rPr>
      </w:pPr>
    </w:p>
    <w:p w14:paraId="7E40C79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Michael Smith</w:t>
      </w:r>
    </w:p>
    <w:p w14:paraId="1636C6B4" w14:textId="77777777" w:rsidR="00C34E36" w:rsidRPr="00C34E36" w:rsidRDefault="00C34E36" w:rsidP="00C34E36">
      <w:pPr>
        <w:rPr>
          <w:rFonts w:ascii="Times New Roman" w:hAnsi="Times New Roman" w:cs="Times New Roman"/>
        </w:rPr>
      </w:pPr>
      <w:hyperlink r:id="rId7" w:history="1">
        <w:r w:rsidRPr="00C34E36">
          <w:rPr>
            <w:rFonts w:ascii="Calibri" w:hAnsi="Calibri" w:cs="Times New Roman"/>
            <w:color w:val="1155CC"/>
            <w:u w:val="single"/>
          </w:rPr>
          <w:t>smith.8675@osu.edu</w:t>
        </w:r>
      </w:hyperlink>
    </w:p>
    <w:p w14:paraId="4E7193D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Lecturer of Jazz Studies</w:t>
      </w:r>
    </w:p>
    <w:p w14:paraId="7640D479"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Assistant Director of Marching and Athletic Bands</w:t>
      </w:r>
    </w:p>
    <w:p w14:paraId="30242975" w14:textId="77777777" w:rsidR="00C34E36" w:rsidRDefault="00C34E36" w:rsidP="00C34E36">
      <w:pPr>
        <w:rPr>
          <w:rFonts w:ascii="Calibri" w:hAnsi="Calibri" w:cs="Times New Roman"/>
          <w:color w:val="000000"/>
        </w:rPr>
      </w:pPr>
    </w:p>
    <w:p w14:paraId="76573EF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David Bruenger</w:t>
      </w:r>
    </w:p>
    <w:p w14:paraId="0C16DB21" w14:textId="77777777" w:rsidR="00C34E36" w:rsidRPr="00C34E36" w:rsidRDefault="00C34E36" w:rsidP="00C34E36">
      <w:pPr>
        <w:rPr>
          <w:rFonts w:ascii="Times New Roman" w:hAnsi="Times New Roman" w:cs="Times New Roman"/>
        </w:rPr>
      </w:pPr>
      <w:hyperlink r:id="rId8" w:history="1">
        <w:r w:rsidRPr="00C34E36">
          <w:rPr>
            <w:rFonts w:ascii="Calibri" w:hAnsi="Calibri" w:cs="Times New Roman"/>
            <w:color w:val="1155CC"/>
            <w:u w:val="single"/>
          </w:rPr>
          <w:t>bruenger.1@osu.edu</w:t>
        </w:r>
      </w:hyperlink>
    </w:p>
    <w:p w14:paraId="63E1355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Associate Professor of Music, Media and Enterprise</w:t>
      </w:r>
    </w:p>
    <w:p w14:paraId="51C9095A" w14:textId="77777777" w:rsidR="00C34E36" w:rsidRPr="00C34E36" w:rsidRDefault="00C34E36" w:rsidP="00C34E36">
      <w:pPr>
        <w:spacing w:after="240"/>
        <w:rPr>
          <w:rFonts w:ascii="Times New Roman" w:eastAsia="Times New Roman" w:hAnsi="Times New Roman" w:cs="Times New Roman"/>
        </w:rPr>
      </w:pPr>
      <w:r w:rsidRPr="00C34E36">
        <w:rPr>
          <w:rFonts w:ascii="Times New Roman" w:eastAsia="Times New Roman" w:hAnsi="Times New Roman" w:cs="Times New Roman"/>
        </w:rPr>
        <w:br/>
      </w:r>
    </w:p>
    <w:p w14:paraId="28788FFF" w14:textId="77777777" w:rsidR="00C34E36" w:rsidRDefault="00C34E36" w:rsidP="00C34E36">
      <w:pPr>
        <w:rPr>
          <w:rFonts w:ascii="Calibri" w:hAnsi="Calibri" w:cs="Times New Roman"/>
          <w:color w:val="000000"/>
          <w:sz w:val="48"/>
          <w:szCs w:val="48"/>
        </w:rPr>
      </w:pPr>
    </w:p>
    <w:p w14:paraId="3438FC5C" w14:textId="77777777" w:rsidR="00C34E36" w:rsidRDefault="00C34E36" w:rsidP="00C34E36">
      <w:pPr>
        <w:rPr>
          <w:rFonts w:ascii="Calibri" w:hAnsi="Calibri" w:cs="Times New Roman"/>
          <w:color w:val="000000"/>
          <w:sz w:val="48"/>
          <w:szCs w:val="48"/>
        </w:rPr>
      </w:pPr>
    </w:p>
    <w:p w14:paraId="09361D48" w14:textId="77777777" w:rsidR="00C34E36" w:rsidRDefault="00C34E36" w:rsidP="00C34E36">
      <w:pPr>
        <w:rPr>
          <w:rFonts w:ascii="Calibri" w:hAnsi="Calibri" w:cs="Times New Roman"/>
          <w:color w:val="000000"/>
          <w:sz w:val="48"/>
          <w:szCs w:val="48"/>
        </w:rPr>
      </w:pPr>
    </w:p>
    <w:p w14:paraId="7C0E0E0C" w14:textId="77777777" w:rsidR="00C34E36" w:rsidRDefault="00C34E36" w:rsidP="00C34E36">
      <w:pPr>
        <w:rPr>
          <w:rFonts w:ascii="Calibri" w:hAnsi="Calibri" w:cs="Times New Roman"/>
          <w:color w:val="000000"/>
          <w:sz w:val="48"/>
          <w:szCs w:val="48"/>
        </w:rPr>
      </w:pPr>
    </w:p>
    <w:p w14:paraId="423DD9B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48"/>
          <w:szCs w:val="48"/>
        </w:rPr>
        <w:lastRenderedPageBreak/>
        <w:t>Center for Music and Social Justice</w:t>
      </w:r>
    </w:p>
    <w:p w14:paraId="59D64F52" w14:textId="77777777" w:rsidR="00C34E36" w:rsidRDefault="00C34E36" w:rsidP="00C34E36">
      <w:pPr>
        <w:rPr>
          <w:rFonts w:ascii="Calibri" w:hAnsi="Calibri" w:cs="Times New Roman"/>
          <w:color w:val="000000"/>
        </w:rPr>
      </w:pPr>
    </w:p>
    <w:p w14:paraId="0DADD0B6"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Submitted to: Division of Arts and Humanities</w:t>
      </w:r>
    </w:p>
    <w:p w14:paraId="602C9A6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May 10, 2016</w:t>
      </w:r>
    </w:p>
    <w:p w14:paraId="2A2B40EC" w14:textId="77777777" w:rsidR="00C34E36" w:rsidRDefault="00C34E36" w:rsidP="00C34E36">
      <w:pPr>
        <w:rPr>
          <w:rFonts w:ascii="Calibri" w:hAnsi="Calibri" w:cs="Times New Roman"/>
          <w:color w:val="000000"/>
        </w:rPr>
      </w:pPr>
    </w:p>
    <w:p w14:paraId="586674B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Kristina Caswell MacMullen</w:t>
      </w:r>
    </w:p>
    <w:p w14:paraId="6D98D8F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Assistant Director of Choral Studies</w:t>
      </w:r>
    </w:p>
    <w:p w14:paraId="1BC93E7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Assistant Professor of Choral Conducting</w:t>
      </w:r>
    </w:p>
    <w:p w14:paraId="126D81D8"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1866 College Road</w:t>
      </w:r>
    </w:p>
    <w:p w14:paraId="0E1AFA9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Columbus, OH 43210</w:t>
      </w:r>
    </w:p>
    <w:p w14:paraId="3C0B178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614-292-9926</w:t>
      </w:r>
    </w:p>
    <w:p w14:paraId="1092EFF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macmullen.1@osu.edu</w:t>
      </w:r>
    </w:p>
    <w:p w14:paraId="700B85C1" w14:textId="77777777" w:rsidR="00C34E36" w:rsidRPr="00C34E36" w:rsidRDefault="00C34E36" w:rsidP="00C34E36">
      <w:pPr>
        <w:spacing w:after="240"/>
        <w:rPr>
          <w:rFonts w:ascii="Times New Roman" w:eastAsia="Times New Roman" w:hAnsi="Times New Roman" w:cs="Times New Roman"/>
        </w:rPr>
      </w:pP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r w:rsidRPr="00C34E36">
        <w:rPr>
          <w:rFonts w:ascii="Times New Roman" w:eastAsia="Times New Roman" w:hAnsi="Times New Roman" w:cs="Times New Roman"/>
        </w:rPr>
        <w:br/>
      </w:r>
    </w:p>
    <w:p w14:paraId="05172677" w14:textId="77777777" w:rsidR="00C34E36" w:rsidRDefault="00C34E36" w:rsidP="00C34E36">
      <w:pPr>
        <w:rPr>
          <w:rFonts w:ascii="Calibri" w:hAnsi="Calibri" w:cs="Times New Roman"/>
          <w:b/>
          <w:bCs/>
          <w:color w:val="000000"/>
          <w:sz w:val="36"/>
          <w:szCs w:val="36"/>
        </w:rPr>
      </w:pPr>
    </w:p>
    <w:p w14:paraId="642B65B1" w14:textId="77777777" w:rsidR="00C34E36" w:rsidRDefault="00C34E36" w:rsidP="00C34E36">
      <w:pPr>
        <w:rPr>
          <w:rFonts w:ascii="Calibri" w:hAnsi="Calibri" w:cs="Times New Roman"/>
          <w:b/>
          <w:bCs/>
          <w:color w:val="000000"/>
          <w:sz w:val="36"/>
          <w:szCs w:val="36"/>
        </w:rPr>
      </w:pPr>
    </w:p>
    <w:p w14:paraId="6FE9158F" w14:textId="77777777" w:rsidR="00C34E36" w:rsidRDefault="00C34E36" w:rsidP="00C34E36">
      <w:pPr>
        <w:rPr>
          <w:rFonts w:ascii="Calibri" w:hAnsi="Calibri" w:cs="Times New Roman"/>
          <w:b/>
          <w:bCs/>
          <w:color w:val="000000"/>
          <w:sz w:val="36"/>
          <w:szCs w:val="36"/>
        </w:rPr>
      </w:pPr>
    </w:p>
    <w:p w14:paraId="5BECFC1E" w14:textId="77777777" w:rsidR="00C34E36" w:rsidRDefault="00C34E36" w:rsidP="00C34E36">
      <w:pPr>
        <w:rPr>
          <w:rFonts w:ascii="Calibri" w:hAnsi="Calibri" w:cs="Times New Roman"/>
          <w:b/>
          <w:bCs/>
          <w:color w:val="000000"/>
          <w:sz w:val="36"/>
          <w:szCs w:val="36"/>
        </w:rPr>
      </w:pPr>
    </w:p>
    <w:p w14:paraId="2D90FDC4" w14:textId="77777777" w:rsidR="00C34E36" w:rsidRDefault="00C34E36" w:rsidP="00C34E36">
      <w:pPr>
        <w:rPr>
          <w:rFonts w:ascii="Calibri" w:hAnsi="Calibri" w:cs="Times New Roman"/>
          <w:b/>
          <w:bCs/>
          <w:color w:val="000000"/>
          <w:sz w:val="36"/>
          <w:szCs w:val="36"/>
        </w:rPr>
      </w:pPr>
    </w:p>
    <w:p w14:paraId="2E640D23" w14:textId="77777777" w:rsidR="00C34E36" w:rsidRDefault="00C34E36" w:rsidP="00C34E36">
      <w:pPr>
        <w:rPr>
          <w:rFonts w:ascii="Calibri" w:hAnsi="Calibri" w:cs="Times New Roman"/>
          <w:b/>
          <w:bCs/>
          <w:color w:val="000000"/>
          <w:sz w:val="36"/>
          <w:szCs w:val="36"/>
        </w:rPr>
      </w:pPr>
    </w:p>
    <w:p w14:paraId="4F58D5C0" w14:textId="77777777" w:rsidR="00C34E36" w:rsidRDefault="00C34E36" w:rsidP="00C34E36">
      <w:pPr>
        <w:rPr>
          <w:rFonts w:ascii="Calibri" w:hAnsi="Calibri" w:cs="Times New Roman"/>
          <w:b/>
          <w:bCs/>
          <w:color w:val="000000"/>
          <w:sz w:val="36"/>
          <w:szCs w:val="36"/>
        </w:rPr>
      </w:pPr>
    </w:p>
    <w:p w14:paraId="1E0CFF05" w14:textId="77777777" w:rsidR="00C34E36" w:rsidRDefault="00C34E36" w:rsidP="00C34E36">
      <w:pPr>
        <w:rPr>
          <w:rFonts w:ascii="Calibri" w:hAnsi="Calibri" w:cs="Times New Roman"/>
          <w:b/>
          <w:bCs/>
          <w:color w:val="000000"/>
          <w:sz w:val="36"/>
          <w:szCs w:val="36"/>
        </w:rPr>
      </w:pPr>
    </w:p>
    <w:p w14:paraId="73A0153E" w14:textId="77777777" w:rsidR="00C34E36" w:rsidRDefault="00C34E36" w:rsidP="00C34E36">
      <w:pPr>
        <w:rPr>
          <w:rFonts w:ascii="Calibri" w:hAnsi="Calibri" w:cs="Times New Roman"/>
          <w:b/>
          <w:bCs/>
          <w:color w:val="000000"/>
          <w:sz w:val="36"/>
          <w:szCs w:val="36"/>
        </w:rPr>
      </w:pPr>
    </w:p>
    <w:p w14:paraId="5F5BCEBA" w14:textId="77777777" w:rsidR="00C34E36" w:rsidRDefault="00C34E36" w:rsidP="00C34E36">
      <w:pPr>
        <w:rPr>
          <w:rFonts w:ascii="Calibri" w:hAnsi="Calibri" w:cs="Times New Roman"/>
          <w:b/>
          <w:bCs/>
          <w:color w:val="000000"/>
          <w:sz w:val="36"/>
          <w:szCs w:val="36"/>
        </w:rPr>
      </w:pPr>
    </w:p>
    <w:p w14:paraId="6016A24A" w14:textId="77777777" w:rsidR="00C34E36" w:rsidRDefault="00C34E36" w:rsidP="00C34E36">
      <w:pPr>
        <w:rPr>
          <w:rFonts w:ascii="Calibri" w:hAnsi="Calibri" w:cs="Times New Roman"/>
          <w:b/>
          <w:bCs/>
          <w:color w:val="000000"/>
          <w:sz w:val="36"/>
          <w:szCs w:val="36"/>
        </w:rPr>
      </w:pPr>
    </w:p>
    <w:p w14:paraId="5F5CE03A" w14:textId="77777777" w:rsidR="00C34E36" w:rsidRDefault="00C34E36" w:rsidP="00C34E36">
      <w:pPr>
        <w:rPr>
          <w:rFonts w:ascii="Calibri" w:hAnsi="Calibri" w:cs="Times New Roman"/>
          <w:b/>
          <w:bCs/>
          <w:color w:val="000000"/>
          <w:sz w:val="36"/>
          <w:szCs w:val="36"/>
        </w:rPr>
      </w:pPr>
    </w:p>
    <w:p w14:paraId="0912E7C4" w14:textId="77777777" w:rsidR="00C34E36" w:rsidRDefault="00C34E36" w:rsidP="00C34E36">
      <w:pPr>
        <w:rPr>
          <w:rFonts w:ascii="Calibri" w:hAnsi="Calibri" w:cs="Times New Roman"/>
          <w:b/>
          <w:bCs/>
          <w:color w:val="000000"/>
          <w:sz w:val="36"/>
          <w:szCs w:val="36"/>
        </w:rPr>
      </w:pPr>
    </w:p>
    <w:p w14:paraId="355203C0"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36"/>
          <w:szCs w:val="36"/>
        </w:rPr>
        <w:t>Center for Music and Social Justice</w:t>
      </w:r>
    </w:p>
    <w:p w14:paraId="2666A369" w14:textId="77777777" w:rsidR="00C34E36" w:rsidRPr="00C34E36" w:rsidRDefault="00C34E36" w:rsidP="00C34E36">
      <w:pPr>
        <w:rPr>
          <w:rFonts w:ascii="Times New Roman" w:eastAsia="Times New Roman" w:hAnsi="Times New Roman" w:cs="Times New Roman"/>
        </w:rPr>
      </w:pPr>
    </w:p>
    <w:p w14:paraId="4A97B1A2"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Project Abstract</w:t>
      </w:r>
    </w:p>
    <w:p w14:paraId="3886806C"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We are seeking a grant in the amount of $150,000 to develop a Center for Music and Social Justice (CMSJ) at the Ohio State University, with the objective of establishing Ohio State as a national leader in the field, cultivating interdisciplinary partnerships across the university, innovating modes of performance, and serving local and global social justice causes. We will open new spaces of expression, discourse, collaboration, and opportunity for students and community members. The initiative will result in transformative study and action in the humanities and arts, exposing causes of the marginalized and vulnerable, and ultimately equipping students with action steps to address injustice as they pursue endeavors beyond the walls of Ohio State. We will also seek to engage the unengaged listener by fusing art music and social justice, establishing meaning and resonance between the community at large and our artistic community. By the completion of the pilot phase,  three distinct activities of the Center will be developed: student engagement, outreach, and scholarship. </w:t>
      </w:r>
    </w:p>
    <w:p w14:paraId="1AF990A5"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Statement of Need</w:t>
      </w:r>
    </w:p>
    <w:p w14:paraId="732EC282"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Throughout history, distinctions have been drawn between the music espoused by the academic community and that consumed by the masses, particularly those without access to higher education. The valuation of western art music over vernacular music has ignored the less advantaged classes, as the tastes of the educated (elite) have held priority. Consequently, the bulk of university training reflects this norm, focusing upon the canon of western art music. While valuable, this “highbrow” music is prized at the expense of its “lowbrow” counterpart. It follows that the music of mass production and distribution more closely aligns with the values espoused by the working classes. Historically, this music often addresses extra-musical concerns that reflect the struggle of the human experience.   </w:t>
      </w:r>
    </w:p>
    <w:p w14:paraId="63E8FABF"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The rise of technology and the dissemination of culture in sound bytes has only deepened the rift. The speed at which we consume art has transformed our interaction with art music. It is no longer sufficient to offer relics of the past in the traditional proscenium format. Audiences have become accustomed to multidisciplinary events and performances. Technology affords consumers the capacity to regularly experience music as a multidisciplinary art, often including visual imagery. Abstract music is becoming a “thing of the past.” It is no longer sufficient to be “art for art’s sake.” Music must engage the listener with extra-musical ends. Locally, the Columbus Symphony Orchestra (CSO) has presented new innovative formats addressing this consideration. </w:t>
      </w:r>
      <w:hyperlink r:id="rId9" w:history="1">
        <w:r w:rsidRPr="00C34E36">
          <w:rPr>
            <w:rFonts w:ascii="Calibri" w:hAnsi="Calibri" w:cs="Times New Roman"/>
            <w:color w:val="1155CC"/>
            <w:u w:val="single"/>
          </w:rPr>
          <w:t>Twisted</w:t>
        </w:r>
      </w:hyperlink>
      <w:r w:rsidRPr="00C34E36">
        <w:rPr>
          <w:rFonts w:ascii="Calibri" w:hAnsi="Calibri" w:cs="Times New Roman"/>
          <w:color w:val="000000"/>
        </w:rPr>
        <w:t xml:space="preserve"> the 2015-2016 season opener involved over 100 artists drawn from the CSO, BalletMet, and Opera Columbus. Due to its extreme success, the Columbus Symphony Orchestra will repeat this format in the future. While some professional ensembles have begun to diversify their delivery, the university community has tended to exist in a vacuum--music for us and by us. We must evolve.   </w:t>
      </w:r>
    </w:p>
    <w:p w14:paraId="7BE86599"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Along with the imperative to adjust our mode of delivery, we have a responsibility to acknowledge the impact of popular music forms, curating these contributions as contemporary folk music worthy of study. In particular, music of protest, social change, and political protest offer rich documentary to the academic realm, most markedly in the humanities. How can we, the academic community, connect with the unengaged listener? How can we present art music that holds significance and relevance? How can we improve the lives of those most in need of cultural expression and agency? How do we elevate the status of music existing outside of the canon?</w:t>
      </w:r>
    </w:p>
    <w:p w14:paraId="1D8E9439"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Program Description</w:t>
      </w:r>
    </w:p>
    <w:p w14:paraId="01D90915"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rPr>
        <w:t>Student Engagement</w:t>
      </w:r>
    </w:p>
    <w:p w14:paraId="7E3E0AD8"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In the first year of the pilot, we will develop a GEC that explores the historical and contemporary landscape of the musical response to social inequality, war, and injustice. In the recent past, team member David Bruenger developed and taught the course </w:t>
      </w:r>
      <w:r w:rsidRPr="00C34E36">
        <w:rPr>
          <w:rFonts w:ascii="Calibri" w:hAnsi="Calibri" w:cs="Times New Roman"/>
          <w:i/>
          <w:iCs/>
          <w:color w:val="000000"/>
        </w:rPr>
        <w:t>Protest in American Music</w:t>
      </w:r>
      <w:r w:rsidRPr="00C34E36">
        <w:rPr>
          <w:rFonts w:ascii="Calibri" w:hAnsi="Calibri" w:cs="Times New Roman"/>
          <w:color w:val="000000"/>
        </w:rPr>
        <w:t xml:space="preserve"> (Music 3431). While this course hasn’t been offered in years, its structure will provide a framework to be adapted for GEC purposes. We envision the following design as a likely model to be implemented in the 2017-2018 school year following course approval by the appropriate committees:</w:t>
      </w:r>
    </w:p>
    <w:p w14:paraId="2D3304B9" w14:textId="77777777" w:rsidR="00C34E36" w:rsidRPr="00C34E36" w:rsidRDefault="00C34E36" w:rsidP="00C34E36">
      <w:pPr>
        <w:spacing w:line="480" w:lineRule="auto"/>
        <w:rPr>
          <w:rFonts w:ascii="Times New Roman" w:hAnsi="Times New Roman" w:cs="Times New Roman"/>
        </w:rPr>
      </w:pPr>
      <w:r w:rsidRPr="00C34E36">
        <w:rPr>
          <w:rFonts w:ascii="Calibri" w:hAnsi="Calibri" w:cs="Times New Roman"/>
          <w:i/>
          <w:iCs/>
          <w:color w:val="000000"/>
          <w:u w:val="single"/>
        </w:rPr>
        <w:t>Music and Social Change: An Historic Overview</w:t>
      </w:r>
    </w:p>
    <w:p w14:paraId="1948E82E"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i/>
          <w:iCs/>
          <w:color w:val="000000"/>
        </w:rPr>
        <w:t>Music and Social Change: An Historic Overview (MaSC)</w:t>
      </w:r>
      <w:r w:rsidRPr="00C34E36">
        <w:rPr>
          <w:rFonts w:ascii="Calibri" w:hAnsi="Calibri" w:cs="Times New Roman"/>
          <w:color w:val="000000"/>
        </w:rPr>
        <w:t xml:space="preserve"> will examine the importance of music as a means of establishing change in society by reviewing many of the movements, musicians, and events where music has been at the forefront of justice. Although primarily focused in American social change in the 20th and 21st centuries, </w:t>
      </w:r>
      <w:r w:rsidRPr="00C34E36">
        <w:rPr>
          <w:rFonts w:ascii="Calibri" w:hAnsi="Calibri" w:cs="Times New Roman"/>
          <w:i/>
          <w:iCs/>
          <w:color w:val="000000"/>
        </w:rPr>
        <w:t>MaSC</w:t>
      </w:r>
      <w:r w:rsidRPr="00C34E36">
        <w:rPr>
          <w:rFonts w:ascii="Calibri" w:hAnsi="Calibri" w:cs="Times New Roman"/>
          <w:color w:val="000000"/>
        </w:rPr>
        <w:t xml:space="preserve"> will also highlight important musical movements and events around the world that will underscore the importance of music as a change agent. Pivotal songs, songwriters, performers, and critical musical events will be highlighted throughout the course, with the goal of establishing the special role that music plays in changing hearts and minds in the fight for justice in America and worldwide.</w:t>
      </w:r>
    </w:p>
    <w:p w14:paraId="1CFFDE51"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Students enrolled in </w:t>
      </w:r>
      <w:r w:rsidRPr="00C34E36">
        <w:rPr>
          <w:rFonts w:ascii="Calibri" w:hAnsi="Calibri" w:cs="Times New Roman"/>
          <w:i/>
          <w:iCs/>
          <w:color w:val="000000"/>
        </w:rPr>
        <w:t xml:space="preserve">MaSC </w:t>
      </w:r>
      <w:r w:rsidRPr="00C34E36">
        <w:rPr>
          <w:rFonts w:ascii="Calibri" w:hAnsi="Calibri" w:cs="Times New Roman"/>
          <w:color w:val="000000"/>
        </w:rPr>
        <w:t>will learn of the importance of music as a rhetorical tool  and in establishing understanding of critical issues in the lives of Americans, from a historical perspective, as well as in contemporary American society. Students will become aware of the need for musicians to speak out, and will, in turn, be inspired to speak out themselves when and where the need arises. The students will also become comfortable utilizing music as a means of creating art for social change, and will create a work that speaks to a specific need that they would like to address.</w:t>
      </w:r>
    </w:p>
    <w:p w14:paraId="1F008658"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The students will: </w:t>
      </w:r>
    </w:p>
    <w:p w14:paraId="722EAB4B"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learn of the important American social justice movements (abolitionist; women’s suffrage/rights; workers rights/farm workers organizing; civil rights; human/immigrants rights; Stonewall/Pride/gay rights; anti-war/peace; economic rights; anti-corporate/99%; police brutality/BLM), and the role of music in bringing awareness and change within these movements</w:t>
      </w:r>
    </w:p>
    <w:p w14:paraId="036E4779"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learn of parallel events/movements around the world, and how the music associated with those movements brought about awareness in America and abroad</w:t>
      </w:r>
    </w:p>
    <w:p w14:paraId="38B89DBC"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become aware of the important musicians, both well-known (Bob Dylan; Woody Guthrie; Curtis Mayfield) and not as well-known (Freedom Singers, Lead Belly; Gil Scott-Heron; Tish Hinojosa) who have advanced the cause of protest and social justice in American society and abroad</w:t>
      </w:r>
    </w:p>
    <w:p w14:paraId="1D8818A7"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become aware of the important songs/anthems from American social justice movements that have been produced across a wide variety of styles and genres</w:t>
      </w:r>
    </w:p>
    <w:p w14:paraId="092692F7"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listen to lectures and live performers from musicians who use music as a means of artistic social change</w:t>
      </w:r>
    </w:p>
    <w:p w14:paraId="27E0CE78"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become aware of the need to create music that addresses issues of importance in their world</w:t>
      </w:r>
    </w:p>
    <w:p w14:paraId="765DA908"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give a presentation on an existing song or musical work that deals with social justice, including a written paper and an oral presentation the the class</w:t>
      </w:r>
    </w:p>
    <w:p w14:paraId="022A9723" w14:textId="77777777" w:rsidR="00C34E36" w:rsidRPr="00C34E36" w:rsidRDefault="00C34E36" w:rsidP="00C34E36">
      <w:pPr>
        <w:numPr>
          <w:ilvl w:val="0"/>
          <w:numId w:val="1"/>
        </w:numPr>
        <w:textAlignment w:val="baseline"/>
        <w:rPr>
          <w:rFonts w:ascii="Calibri" w:hAnsi="Calibri" w:cs="Times New Roman"/>
          <w:color w:val="000000"/>
        </w:rPr>
      </w:pPr>
      <w:r w:rsidRPr="00C34E36">
        <w:rPr>
          <w:rFonts w:ascii="Calibri" w:hAnsi="Calibri" w:cs="Times New Roman"/>
          <w:color w:val="000000"/>
        </w:rPr>
        <w:t>create songs, poetry/prose, lyrics, and/or instrumental works that addresses a particular issues (or issues) that they deem important</w:t>
      </w:r>
    </w:p>
    <w:p w14:paraId="36F4DDAD" w14:textId="77777777" w:rsidR="00C34E36" w:rsidRPr="00C34E36" w:rsidRDefault="00C34E36" w:rsidP="00C34E36">
      <w:pPr>
        <w:rPr>
          <w:rFonts w:ascii="Times New Roman" w:eastAsia="Times New Roman" w:hAnsi="Times New Roman" w:cs="Times New Roman"/>
        </w:rPr>
      </w:pPr>
    </w:p>
    <w:p w14:paraId="6AE90605"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The class will combine the best aspects of traditional lecture and a seminar class structure, with much class discussion and participation structured into the semester. Recorded music and film will be utilized, and guest performers will be priority. There will be a midterm exam and a final project, which will be decided upon in consultation with the course professor, but emphasis will be on the creation of a musical work that will add to the climate of positive social change.</w:t>
      </w:r>
      <w:r w:rsidRPr="00C34E36">
        <w:rPr>
          <w:rFonts w:ascii="Calibri" w:hAnsi="Calibri" w:cs="Times New Roman"/>
          <w:color w:val="000000"/>
        </w:rPr>
        <w:tab/>
      </w:r>
    </w:p>
    <w:p w14:paraId="0898EC4D"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In the short-term, both Michael Smith and David Bruenger are able, with course release, to teach </w:t>
      </w:r>
      <w:r w:rsidRPr="00C34E36">
        <w:rPr>
          <w:rFonts w:ascii="Calibri" w:hAnsi="Calibri" w:cs="Times New Roman"/>
          <w:i/>
          <w:iCs/>
          <w:color w:val="000000"/>
        </w:rPr>
        <w:t xml:space="preserve">MaSC. </w:t>
      </w:r>
      <w:r w:rsidRPr="00C34E36">
        <w:rPr>
          <w:rFonts w:ascii="Calibri" w:hAnsi="Calibri" w:cs="Times New Roman"/>
          <w:color w:val="000000"/>
        </w:rPr>
        <w:t xml:space="preserve">In the long-term, we will need to hire an Assistant Professor who will assume the responsibility of teaching this course, in addition to overseeing both the development of the journal and the conference.  We see the potential for students to pursue a minor in Music and Social Justice. In addition to </w:t>
      </w:r>
      <w:r w:rsidRPr="00C34E36">
        <w:rPr>
          <w:rFonts w:ascii="Calibri" w:hAnsi="Calibri" w:cs="Times New Roman"/>
          <w:i/>
          <w:iCs/>
          <w:color w:val="000000"/>
        </w:rPr>
        <w:t xml:space="preserve">MaSC, </w:t>
      </w:r>
      <w:r w:rsidRPr="00C34E36">
        <w:rPr>
          <w:rFonts w:ascii="Calibri" w:hAnsi="Calibri" w:cs="Times New Roman"/>
          <w:color w:val="000000"/>
        </w:rPr>
        <w:t>we envision the development of an additional course. This would serve as a project based course where students would implement concepts acquired in the GEC. Other related courses from the Music Media and Enterprise program could be incorporated within this path of study. In terms of developing cooperative, community based opportunities, students will also learn to develop viable and sustainable economic models. Certainly, the potential for creative design exists with collaborative opportunities within the humanities and social sciences. The minor would be open to students in any major seeking to augment their primary field of study.</w:t>
      </w:r>
      <w:r w:rsidRPr="00C34E36">
        <w:rPr>
          <w:rFonts w:ascii="Arial" w:hAnsi="Arial" w:cs="Arial"/>
          <w:color w:val="222222"/>
          <w:sz w:val="21"/>
          <w:szCs w:val="21"/>
          <w:shd w:val="clear" w:color="auto" w:fill="FFFFFF"/>
        </w:rPr>
        <w:t xml:space="preserve"> </w:t>
      </w:r>
      <w:r w:rsidRPr="00C34E36">
        <w:rPr>
          <w:rFonts w:ascii="Calibri" w:hAnsi="Calibri" w:cs="Times New Roman"/>
          <w:color w:val="000000"/>
        </w:rPr>
        <w:t> </w:t>
      </w:r>
    </w:p>
    <w:p w14:paraId="6DADEA76"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In addition to these course offerings proposed, an annual commission of a composition for a musical ensemble/studio will be offered. We will invite studio teachers and ensemble conductors within the school of music to apply for the opportunity to utilize this funding. To encourage collaboration, applicants must propose projects that involve at least one other art department and one non-art department within the university. These annual projects will be multidisciplinary and innovative. They must ignite multiple senses, address a specific social justice concern, and invite the participation of community organizations. The commissioning process will begin during the Autumn Semester of the preceding year. The resulting work will be programmed for a world premiere at the annual conference and streamed live globally in the spring of the following year, allowing ample time for the composer and performers involved. </w:t>
      </w:r>
    </w:p>
    <w:p w14:paraId="44089C50"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rPr>
        <w:t>Outreach</w:t>
      </w:r>
    </w:p>
    <w:p w14:paraId="19619530"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Music has a distinct capacity to affirm social identity and communal membership. We can engage the community and serve the needs, desires, goals, and movements of those beyond the university if we connect with causes that motivate. Simultaneously, if we offer formal musical instruction to those without access to training, we are a serving a social justice cause in and of itself.</w:t>
      </w:r>
    </w:p>
    <w:p w14:paraId="4FA50A09"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We propose a comprehensive musical intervention to impoverished youth, aiming to develop fluent artistry and social-musical change. Students in this program will receive after-school musical training four days per week. Each day of training will address a distinct element of musicianship. In alignment with the CMSJ’s priority of vernacular music, the foundational elements of training will be geared toward the development of the vernacular musician. Elements of study will include theory and ear-training, an instrument rotation (piano, percussion, strings, and voice), sound production, movement, and creative collaboration (ensemble) time. The students involved will present a performance at the Annual Music and Social Justice Conference, and at regular intervals throughout the year as determined by the participating instructors.</w:t>
      </w:r>
    </w:p>
    <w:p w14:paraId="097ECC92"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In consultation with Prof. Kimberly Jordan, Director of the Moritz College of Law’s Justice for Children Project, we have identified Weinland Park as the targeted location for our secondary school outreach. Students from this community are at risk of poverty, human trafficking, substance abuse, homelessness, medical neglect, and lack of educational resources. As an expert in juveniles at risk, Ms. Jordan has also recommended that we target students in upper elementary and early middle school. She believes that this is a time when academic intervention is critical. </w:t>
      </w:r>
    </w:p>
    <w:p w14:paraId="607AB396"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We will pilot the after-school enrichment program at Weinland Park Elementary, offering training to members of the fifth grade. Weinland Park presents advantages over other neighborhoods in need. Ohio State has established a positive relationship with the community through the presence of the Schoenbaum Center. An OSU alum serves as the elementary music teacher at Weinland Park. She estimates that of the 50 fifth graders at Weinland Park, 25 students will likely participate in the proposed program. Currently, the Godman Guild provides after-school academic assistance to students daily from 3:30 - 5:30 p.m. This program provides transportation to participating students. Students participating in the CMSJ enrichment program would have access to this transportation. </w:t>
      </w:r>
    </w:p>
    <w:p w14:paraId="5E486452"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We see both immediate and long-term potential for the enrichment program. In its first year, we intend to begin with a narrow focus, offering services only to fifth graders. With each successive year, we intend to continue training for those students involved. So, for the 2017-2018 school year, we will serve both fifth and sixth graders. For the 2018-2019 school year, we will add seventh grade students.  With established success, sustained and additional funding, we believe that the outreach arm of the project could develop  into a comprehensive arts magnet program. As resources and personnel allow, expanded arts offerings, including drama, visual arts, and dance, could be developed. </w:t>
      </w:r>
    </w:p>
    <w:p w14:paraId="1A3D8E09"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To launch the after-school program, certain instruments and technology will need to be purchased. Weinland Park Elementary owns a large number of violins that could be used for this initiative. In addition, we would like to provide keyboards and a mobile ipad lab. Instructors would be a combination of faculty, graduate students, and professional musicians within the community. Undergraduates will also contribute to instruction as assistants. As many of our OSU students come from suburban settings, this urban experience will be invaluable. Additionally, those OSU students who come from more urban settings will have the opportunity to feel valued.  Both music education and social work students from OSU will have an opportunity to earn pre-service hours in preparation for their internship experiences.</w:t>
      </w:r>
    </w:p>
    <w:p w14:paraId="467EA67E"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In addition to the after-school enrichment program, the CMSJ will provide a teacher in-service to the faculty of the Columbus City Schools. Offered in the fall, this training will equip instructors with the tools to develop their own music and social justice projects with their students. The curriculum for this event will also be made available online through the CMSJ website. Participants will have the opportunity to present their work at the annual CMSJ Conference in the spring. </w:t>
      </w:r>
    </w:p>
    <w:p w14:paraId="03C60499" w14:textId="77777777" w:rsidR="00C34E36" w:rsidRPr="00C34E36" w:rsidRDefault="00C34E36" w:rsidP="00C34E36">
      <w:pPr>
        <w:spacing w:line="480" w:lineRule="auto"/>
        <w:rPr>
          <w:rFonts w:ascii="Times New Roman" w:hAnsi="Times New Roman" w:cs="Times New Roman"/>
        </w:rPr>
      </w:pPr>
      <w:r w:rsidRPr="00C34E36">
        <w:rPr>
          <w:rFonts w:ascii="Calibri" w:hAnsi="Calibri" w:cs="Times New Roman"/>
          <w:color w:val="000000"/>
        </w:rPr>
        <w:tab/>
        <w:t xml:space="preserve">We also plan to reach out to Sonia Van Ewyk Manjon, the director of the Barnett Center. She is strongly invested in community based outreach and in providing equitable access to the arts. </w:t>
      </w:r>
    </w:p>
    <w:p w14:paraId="5EAB065F"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rPr>
        <w:t>Scholarship</w:t>
      </w:r>
    </w:p>
    <w:p w14:paraId="62204B78"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Under the umbrella of a Center for Music and Social Justice, the investigators will offer several options to further research of music as a vehicle for social justice.</w:t>
      </w:r>
    </w:p>
    <w:p w14:paraId="0BFC1616"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In the pilot year, monthly symposia led by current faculty will provide opportunity for discussion among faculty and students both within and outside the Arts and Humanities community. Invited guest speakers will participate live and via teleconferencing. Topics covered will explore the broader categories of music-political traditions (such as blues, jazz, folk, rock and protest song, hip hop, disco and punk), 2) contemporary protest, and 3) the academic categories of social aesthetics, improvisation theory, and the concept of “peace through art.”</w:t>
      </w:r>
    </w:p>
    <w:p w14:paraId="60E7F526" w14:textId="77777777" w:rsidR="00C34E36" w:rsidRPr="00C34E36" w:rsidRDefault="00C34E36" w:rsidP="00C34E36">
      <w:pPr>
        <w:spacing w:line="480" w:lineRule="auto"/>
        <w:rPr>
          <w:rFonts w:ascii="Times New Roman" w:hAnsi="Times New Roman" w:cs="Times New Roman"/>
        </w:rPr>
      </w:pPr>
      <w:r w:rsidRPr="00C34E36">
        <w:rPr>
          <w:rFonts w:ascii="Calibri" w:hAnsi="Calibri" w:cs="Times New Roman"/>
          <w:color w:val="000000"/>
        </w:rPr>
        <w:t>Invited guests will run the gamut from activist musicians, composers of socially transformative works, historians, and musicologists. Participation will be made available both in person and via live-streaming.</w:t>
      </w:r>
    </w:p>
    <w:p w14:paraId="3DB4A49F"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Ultimately, the central activity of the center will culminate each academic year with a weekend-long conference engaging global artists, activists, historians, as well as multidisciplinary performances. Workshops for collective music-making (e. g. drum circles and movement) will be available as well as the opportunity to engage in interactive discussion and project exploration. The School of Music composition commission will be a centerpiece of the weekend, highlighting university and community partnerships. The conference will also feature the work of local educators. Finally, the ensembles derived from the Weinland Park arts enrichment program will perform. The timeline from June of 2016 - April of 2017 does not allow enough time to solicit proposals from external sources. It will also not allow for a commissioning. Therefore, during the pilot year, we will highlight initiatives at the Ohio State University and from within the local community. </w:t>
      </w:r>
    </w:p>
    <w:p w14:paraId="561C3E3A" w14:textId="77777777" w:rsidR="00C34E36" w:rsidRPr="00C34E36" w:rsidRDefault="00C34E36" w:rsidP="00C34E36">
      <w:pPr>
        <w:spacing w:line="480" w:lineRule="auto"/>
        <w:ind w:firstLine="720"/>
        <w:rPr>
          <w:rFonts w:ascii="Times New Roman" w:hAnsi="Times New Roman" w:cs="Times New Roman"/>
        </w:rPr>
      </w:pPr>
      <w:r w:rsidRPr="00C34E36">
        <w:rPr>
          <w:rFonts w:ascii="Calibri" w:hAnsi="Calibri" w:cs="Times New Roman"/>
          <w:color w:val="000000"/>
        </w:rPr>
        <w:t xml:space="preserve">To establish Ohio State as the national leader in the development of the field of Music and Social Justice, we propose the creation and publication of a comprehensive website and an online research journal devoted to Music and Social Justice - exploring topics of social aesthetics, improvisation theory, and the effecting of peace through art. A vital component to the dissemination of the ideas and products of the Center, the journal will bolster OSU’s national and international repute. A corresponding web presence will be critical. Ultimately, the Director of the CMSJ will serve as the editor and developer of this element. </w:t>
      </w:r>
    </w:p>
    <w:p w14:paraId="148C2871"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Timeline 2016</w:t>
      </w:r>
    </w:p>
    <w:p w14:paraId="5FF823B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 xml:space="preserve">May </w:t>
      </w:r>
      <w:r w:rsidRPr="00C34E36">
        <w:rPr>
          <w:rFonts w:ascii="Calibri" w:hAnsi="Calibri" w:cs="Times New Roman"/>
          <w:color w:val="000000"/>
          <w:sz w:val="22"/>
          <w:szCs w:val="22"/>
        </w:rPr>
        <w:tab/>
      </w:r>
      <w:r w:rsidRPr="00C34E36">
        <w:rPr>
          <w:rFonts w:ascii="Calibri" w:hAnsi="Calibri" w:cs="Times New Roman"/>
          <w:color w:val="000000"/>
          <w:sz w:val="22"/>
          <w:szCs w:val="22"/>
        </w:rPr>
        <w:tab/>
        <w:t>Grant Submission</w:t>
      </w:r>
    </w:p>
    <w:p w14:paraId="4D7EBA7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June</w:t>
      </w:r>
      <w:r w:rsidRPr="00C34E36">
        <w:rPr>
          <w:rFonts w:ascii="Calibri" w:hAnsi="Calibri" w:cs="Times New Roman"/>
          <w:color w:val="000000"/>
          <w:sz w:val="22"/>
          <w:szCs w:val="22"/>
        </w:rPr>
        <w:tab/>
      </w:r>
      <w:r w:rsidRPr="00C34E36">
        <w:rPr>
          <w:rFonts w:ascii="Calibri" w:hAnsi="Calibri" w:cs="Times New Roman"/>
          <w:color w:val="000000"/>
          <w:sz w:val="22"/>
          <w:szCs w:val="22"/>
        </w:rPr>
        <w:tab/>
        <w:t>Notification of Selection</w:t>
      </w:r>
    </w:p>
    <w:p w14:paraId="11C4F7D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Curriculum Development of Outreach</w:t>
      </w:r>
    </w:p>
    <w:p w14:paraId="4C6405C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 xml:space="preserve">Course Design of </w:t>
      </w:r>
      <w:r w:rsidRPr="00C34E36">
        <w:rPr>
          <w:rFonts w:ascii="Calibri" w:hAnsi="Calibri" w:cs="Times New Roman"/>
          <w:i/>
          <w:iCs/>
          <w:color w:val="000000"/>
          <w:sz w:val="22"/>
          <w:szCs w:val="22"/>
        </w:rPr>
        <w:t xml:space="preserve">Music and Social Justice </w:t>
      </w:r>
      <w:r w:rsidRPr="00C34E36">
        <w:rPr>
          <w:rFonts w:ascii="Calibri" w:hAnsi="Calibri" w:cs="Times New Roman"/>
          <w:color w:val="000000"/>
          <w:sz w:val="22"/>
          <w:szCs w:val="22"/>
        </w:rPr>
        <w:t>GEC</w:t>
      </w:r>
    </w:p>
    <w:p w14:paraId="343EC95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 xml:space="preserve">July </w:t>
      </w:r>
      <w:r w:rsidRPr="00C34E36">
        <w:rPr>
          <w:rFonts w:ascii="Calibri" w:hAnsi="Calibri" w:cs="Times New Roman"/>
          <w:color w:val="000000"/>
          <w:sz w:val="22"/>
          <w:szCs w:val="22"/>
        </w:rPr>
        <w:tab/>
      </w:r>
      <w:r w:rsidRPr="00C34E36">
        <w:rPr>
          <w:rFonts w:ascii="Calibri" w:hAnsi="Calibri" w:cs="Times New Roman"/>
          <w:color w:val="000000"/>
          <w:sz w:val="22"/>
          <w:szCs w:val="22"/>
        </w:rPr>
        <w:tab/>
        <w:t>Obtain Materials</w:t>
      </w:r>
    </w:p>
    <w:p w14:paraId="67BEAF7F" w14:textId="77777777" w:rsidR="00C34E36" w:rsidRPr="00C34E36" w:rsidRDefault="00C34E36" w:rsidP="00C34E36">
      <w:pPr>
        <w:ind w:left="720" w:firstLine="720"/>
        <w:rPr>
          <w:rFonts w:ascii="Times New Roman" w:hAnsi="Times New Roman" w:cs="Times New Roman"/>
        </w:rPr>
      </w:pPr>
      <w:r w:rsidRPr="00C34E36">
        <w:rPr>
          <w:rFonts w:ascii="Calibri" w:hAnsi="Calibri" w:cs="Times New Roman"/>
          <w:color w:val="000000"/>
          <w:sz w:val="22"/>
          <w:szCs w:val="22"/>
        </w:rPr>
        <w:t>Identify Instructors for Outreach</w:t>
      </w:r>
    </w:p>
    <w:p w14:paraId="195F9160" w14:textId="77777777" w:rsidR="00C34E36" w:rsidRPr="00C34E36" w:rsidRDefault="00C34E36" w:rsidP="00C34E36">
      <w:pPr>
        <w:ind w:left="720" w:firstLine="720"/>
        <w:rPr>
          <w:rFonts w:ascii="Times New Roman" w:hAnsi="Times New Roman" w:cs="Times New Roman"/>
        </w:rPr>
      </w:pPr>
      <w:r w:rsidRPr="00C34E36">
        <w:rPr>
          <w:rFonts w:ascii="Calibri" w:hAnsi="Calibri" w:cs="Times New Roman"/>
          <w:color w:val="000000"/>
          <w:sz w:val="22"/>
          <w:szCs w:val="22"/>
        </w:rPr>
        <w:t>Schedule Symposia for the 2016-2017 School Year</w:t>
      </w:r>
    </w:p>
    <w:p w14:paraId="0258DB7B" w14:textId="77777777" w:rsidR="00C34E36" w:rsidRPr="00C34E36" w:rsidRDefault="00C34E36" w:rsidP="00C34E36">
      <w:pPr>
        <w:ind w:left="720" w:firstLine="720"/>
        <w:rPr>
          <w:rFonts w:ascii="Times New Roman" w:hAnsi="Times New Roman" w:cs="Times New Roman"/>
        </w:rPr>
      </w:pPr>
      <w:r w:rsidRPr="00C34E36">
        <w:rPr>
          <w:rFonts w:ascii="Calibri" w:hAnsi="Calibri" w:cs="Times New Roman"/>
          <w:color w:val="000000"/>
          <w:sz w:val="22"/>
          <w:szCs w:val="22"/>
        </w:rPr>
        <w:t>Identify Keynote Speaker for Conference</w:t>
      </w:r>
    </w:p>
    <w:p w14:paraId="25E8BBBA" w14:textId="77777777" w:rsidR="00C34E36" w:rsidRPr="00C34E36" w:rsidRDefault="00C34E36" w:rsidP="00C34E36">
      <w:pPr>
        <w:ind w:left="720" w:firstLine="720"/>
        <w:rPr>
          <w:rFonts w:ascii="Times New Roman" w:hAnsi="Times New Roman" w:cs="Times New Roman"/>
        </w:rPr>
      </w:pPr>
      <w:r w:rsidRPr="00C34E36">
        <w:rPr>
          <w:rFonts w:ascii="Calibri" w:hAnsi="Calibri" w:cs="Times New Roman"/>
          <w:color w:val="000000"/>
          <w:sz w:val="22"/>
          <w:szCs w:val="22"/>
        </w:rPr>
        <w:t>Solicit Articles for Journal (Due 1/2017)</w:t>
      </w:r>
    </w:p>
    <w:p w14:paraId="6C76915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 xml:space="preserve">August </w:t>
      </w:r>
      <w:r w:rsidRPr="00C34E36">
        <w:rPr>
          <w:rFonts w:ascii="Calibri" w:hAnsi="Calibri" w:cs="Times New Roman"/>
          <w:color w:val="000000"/>
          <w:sz w:val="22"/>
          <w:szCs w:val="22"/>
        </w:rPr>
        <w:tab/>
      </w:r>
      <w:r w:rsidRPr="00C34E36">
        <w:rPr>
          <w:rFonts w:ascii="Calibri" w:hAnsi="Calibri" w:cs="Times New Roman"/>
          <w:color w:val="000000"/>
          <w:sz w:val="22"/>
          <w:szCs w:val="22"/>
        </w:rPr>
        <w:tab/>
        <w:t>Initial Outreach</w:t>
      </w:r>
    </w:p>
    <w:p w14:paraId="1BB254A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Announce Commissioning Project to School of Music</w:t>
      </w:r>
    </w:p>
    <w:p w14:paraId="23665E5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Professional Development for Columbus City Schools</w:t>
      </w:r>
    </w:p>
    <w:p w14:paraId="293EEB8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September</w:t>
      </w:r>
      <w:r w:rsidRPr="00C34E36">
        <w:rPr>
          <w:rFonts w:ascii="Calibri" w:hAnsi="Calibri" w:cs="Times New Roman"/>
          <w:color w:val="000000"/>
          <w:sz w:val="22"/>
          <w:szCs w:val="22"/>
        </w:rPr>
        <w:tab/>
        <w:t>Begin 12-Week Outreach</w:t>
      </w:r>
    </w:p>
    <w:p w14:paraId="6DDD85E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Symposia One</w:t>
      </w:r>
    </w:p>
    <w:p w14:paraId="6667118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 xml:space="preserve">Submit </w:t>
      </w:r>
      <w:r w:rsidRPr="00C34E36">
        <w:rPr>
          <w:rFonts w:ascii="Calibri" w:hAnsi="Calibri" w:cs="Times New Roman"/>
          <w:i/>
          <w:iCs/>
          <w:color w:val="000000"/>
          <w:sz w:val="22"/>
          <w:szCs w:val="22"/>
        </w:rPr>
        <w:t xml:space="preserve">Music and Social Change </w:t>
      </w:r>
      <w:r w:rsidRPr="00C34E36">
        <w:rPr>
          <w:rFonts w:ascii="Calibri" w:hAnsi="Calibri" w:cs="Times New Roman"/>
          <w:color w:val="000000"/>
          <w:sz w:val="22"/>
          <w:szCs w:val="22"/>
        </w:rPr>
        <w:t>GEC for Approval for 2017-2018</w:t>
      </w:r>
    </w:p>
    <w:p w14:paraId="1B17AEB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October</w:t>
      </w:r>
      <w:r w:rsidRPr="00C34E36">
        <w:rPr>
          <w:rFonts w:ascii="Calibri" w:hAnsi="Calibri" w:cs="Times New Roman"/>
          <w:color w:val="000000"/>
          <w:sz w:val="22"/>
          <w:szCs w:val="22"/>
        </w:rPr>
        <w:tab/>
        <w:t>Symposia Two</w:t>
      </w:r>
    </w:p>
    <w:p w14:paraId="7696CAC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Commissioning Applications Due</w:t>
      </w:r>
    </w:p>
    <w:p w14:paraId="11EDC00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November</w:t>
      </w:r>
      <w:r w:rsidRPr="00C34E36">
        <w:rPr>
          <w:rFonts w:ascii="Calibri" w:hAnsi="Calibri" w:cs="Times New Roman"/>
          <w:color w:val="000000"/>
          <w:sz w:val="22"/>
          <w:szCs w:val="22"/>
        </w:rPr>
        <w:tab/>
        <w:t>Outreach Informance</w:t>
      </w:r>
    </w:p>
    <w:p w14:paraId="68EDC6D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Symposia Three</w:t>
      </w:r>
    </w:p>
    <w:p w14:paraId="04F29D5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December</w:t>
      </w:r>
      <w:r w:rsidRPr="00C34E36">
        <w:rPr>
          <w:rFonts w:ascii="Calibri" w:hAnsi="Calibri" w:cs="Times New Roman"/>
          <w:color w:val="000000"/>
          <w:sz w:val="22"/>
          <w:szCs w:val="22"/>
        </w:rPr>
        <w:tab/>
        <w:t>Prepare Semester Results Report</w:t>
      </w:r>
      <w:r w:rsidRPr="00C34E36">
        <w:rPr>
          <w:rFonts w:ascii="Calibri" w:hAnsi="Calibri" w:cs="Times New Roman"/>
          <w:color w:val="000000"/>
          <w:sz w:val="22"/>
          <w:szCs w:val="22"/>
        </w:rPr>
        <w:tab/>
      </w:r>
      <w:r w:rsidRPr="00C34E36">
        <w:rPr>
          <w:rFonts w:ascii="Calibri" w:hAnsi="Calibri" w:cs="Times New Roman"/>
          <w:color w:val="000000"/>
          <w:sz w:val="22"/>
          <w:szCs w:val="22"/>
        </w:rPr>
        <w:tab/>
      </w:r>
    </w:p>
    <w:p w14:paraId="6A8C08D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January</w:t>
      </w:r>
      <w:r w:rsidRPr="00C34E36">
        <w:rPr>
          <w:rFonts w:ascii="Calibri" w:hAnsi="Calibri" w:cs="Times New Roman"/>
          <w:color w:val="000000"/>
          <w:sz w:val="22"/>
          <w:szCs w:val="22"/>
        </w:rPr>
        <w:tab/>
        <w:t>Begin 12-Week Outreach</w:t>
      </w:r>
    </w:p>
    <w:p w14:paraId="193D382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Symposia Four</w:t>
      </w:r>
    </w:p>
    <w:p w14:paraId="5CA0855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Announce Selected Commissioning</w:t>
      </w:r>
    </w:p>
    <w:p w14:paraId="15282B8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Assemble Submissions for Journal</w:t>
      </w:r>
    </w:p>
    <w:p w14:paraId="411ABA7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February</w:t>
      </w:r>
      <w:r w:rsidRPr="00C34E36">
        <w:rPr>
          <w:rFonts w:ascii="Calibri" w:hAnsi="Calibri" w:cs="Times New Roman"/>
          <w:color w:val="000000"/>
          <w:sz w:val="22"/>
          <w:szCs w:val="22"/>
        </w:rPr>
        <w:tab/>
        <w:t>Symposia Five</w:t>
      </w:r>
    </w:p>
    <w:p w14:paraId="3970AB6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March</w:t>
      </w:r>
      <w:r w:rsidRPr="00C34E36">
        <w:rPr>
          <w:rFonts w:ascii="Calibri" w:hAnsi="Calibri" w:cs="Times New Roman"/>
          <w:color w:val="000000"/>
          <w:sz w:val="22"/>
          <w:szCs w:val="22"/>
        </w:rPr>
        <w:tab/>
      </w:r>
      <w:r w:rsidRPr="00C34E36">
        <w:rPr>
          <w:rFonts w:ascii="Calibri" w:hAnsi="Calibri" w:cs="Times New Roman"/>
          <w:color w:val="000000"/>
          <w:sz w:val="22"/>
          <w:szCs w:val="22"/>
        </w:rPr>
        <w:tab/>
        <w:t>Symposia Six</w:t>
      </w:r>
    </w:p>
    <w:p w14:paraId="326C09B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Deadline for 2018 CMSJ Conference Proposals</w:t>
      </w:r>
    </w:p>
    <w:p w14:paraId="75BCE0D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April</w:t>
      </w:r>
      <w:r w:rsidRPr="00C34E36">
        <w:rPr>
          <w:rFonts w:ascii="Calibri" w:hAnsi="Calibri" w:cs="Times New Roman"/>
          <w:color w:val="000000"/>
          <w:sz w:val="22"/>
          <w:szCs w:val="22"/>
        </w:rPr>
        <w:tab/>
      </w:r>
      <w:r w:rsidRPr="00C34E36">
        <w:rPr>
          <w:rFonts w:ascii="Calibri" w:hAnsi="Calibri" w:cs="Times New Roman"/>
          <w:color w:val="000000"/>
          <w:sz w:val="22"/>
          <w:szCs w:val="22"/>
        </w:rPr>
        <w:tab/>
        <w:t>Inaugural Performance 2017</w:t>
      </w:r>
    </w:p>
    <w:p w14:paraId="6A0B20A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May</w:t>
      </w:r>
      <w:r w:rsidRPr="00C34E36">
        <w:rPr>
          <w:rFonts w:ascii="Calibri" w:hAnsi="Calibri" w:cs="Times New Roman"/>
          <w:color w:val="000000"/>
          <w:sz w:val="22"/>
          <w:szCs w:val="22"/>
        </w:rPr>
        <w:tab/>
      </w:r>
      <w:r w:rsidRPr="00C34E36">
        <w:rPr>
          <w:rFonts w:ascii="Calibri" w:hAnsi="Calibri" w:cs="Times New Roman"/>
          <w:color w:val="000000"/>
          <w:sz w:val="22"/>
          <w:szCs w:val="22"/>
        </w:rPr>
        <w:tab/>
        <w:t>2018 Conference Selections Announced</w:t>
      </w:r>
    </w:p>
    <w:p w14:paraId="47F1751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ab/>
      </w:r>
      <w:r w:rsidRPr="00C34E36">
        <w:rPr>
          <w:rFonts w:ascii="Calibri" w:hAnsi="Calibri" w:cs="Times New Roman"/>
          <w:color w:val="000000"/>
          <w:sz w:val="22"/>
          <w:szCs w:val="22"/>
        </w:rPr>
        <w:tab/>
        <w:t xml:space="preserve">Prepare Annual Results Report </w:t>
      </w:r>
    </w:p>
    <w:p w14:paraId="152526C8" w14:textId="77777777" w:rsidR="00C34E36" w:rsidRPr="00C34E36" w:rsidRDefault="00C34E36" w:rsidP="00C34E36">
      <w:pPr>
        <w:spacing w:after="240"/>
        <w:rPr>
          <w:rFonts w:ascii="Times New Roman" w:eastAsia="Times New Roman" w:hAnsi="Times New Roman" w:cs="Times New Roman"/>
        </w:rPr>
      </w:pPr>
    </w:p>
    <w:p w14:paraId="4D4D8811"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Budget</w:t>
      </w:r>
    </w:p>
    <w:tbl>
      <w:tblPr>
        <w:tblW w:w="0" w:type="auto"/>
        <w:tblCellMar>
          <w:top w:w="15" w:type="dxa"/>
          <w:left w:w="15" w:type="dxa"/>
          <w:bottom w:w="15" w:type="dxa"/>
          <w:right w:w="15" w:type="dxa"/>
        </w:tblCellMar>
        <w:tblLook w:val="04A0" w:firstRow="1" w:lastRow="0" w:firstColumn="1" w:lastColumn="0" w:noHBand="0" w:noVBand="1"/>
      </w:tblPr>
      <w:tblGrid>
        <w:gridCol w:w="1923"/>
        <w:gridCol w:w="767"/>
        <w:gridCol w:w="921"/>
        <w:gridCol w:w="804"/>
        <w:gridCol w:w="4497"/>
      </w:tblGrid>
      <w:tr w:rsidR="00C34E36" w:rsidRPr="00C34E36" w14:paraId="245D324C"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9E3F8"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5B7B3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373F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Quantity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D52D1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2F9B15" w14:textId="77777777" w:rsidR="00C34E36" w:rsidRPr="00C34E36" w:rsidRDefault="00C34E36" w:rsidP="00C34E36">
            <w:pPr>
              <w:rPr>
                <w:rFonts w:ascii="Times New Roman" w:eastAsia="Times New Roman" w:hAnsi="Times New Roman" w:cs="Times New Roman"/>
              </w:rPr>
            </w:pPr>
          </w:p>
        </w:tc>
      </w:tr>
      <w:tr w:rsidR="00C34E36" w:rsidRPr="00C34E36" w14:paraId="268EF7E4" w14:textId="77777777" w:rsidTr="00C34E36">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65F53E5"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Personnel</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32223A34"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661FB7B4"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69D753EC"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76,000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04BB7548"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Total</w:t>
            </w:r>
          </w:p>
        </w:tc>
      </w:tr>
      <w:tr w:rsidR="00C34E36" w:rsidRPr="00C34E36" w14:paraId="3B8BF82A" w14:textId="77777777" w:rsidTr="00C34E36">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C8AA2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Faculty Release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4D9E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30,000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98928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9A7B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30,000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E5236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Instruction of </w:t>
            </w:r>
            <w:r w:rsidRPr="00C34E36">
              <w:rPr>
                <w:rFonts w:ascii="Calibri" w:hAnsi="Calibri" w:cs="Times New Roman"/>
                <w:i/>
                <w:iCs/>
                <w:color w:val="000000"/>
                <w:sz w:val="20"/>
                <w:szCs w:val="20"/>
              </w:rPr>
              <w:t xml:space="preserve">MaSC </w:t>
            </w:r>
            <w:r w:rsidRPr="00C34E36">
              <w:rPr>
                <w:rFonts w:ascii="Calibri" w:hAnsi="Calibri" w:cs="Times New Roman"/>
                <w:color w:val="000000"/>
                <w:sz w:val="20"/>
                <w:szCs w:val="20"/>
              </w:rPr>
              <w:t>GEC 2017-2018</w:t>
            </w:r>
          </w:p>
        </w:tc>
      </w:tr>
      <w:tr w:rsidR="00C34E36" w:rsidRPr="00C34E36" w14:paraId="0A3D9E03"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C439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Research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ACE8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0F6F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036B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0703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Conference/Investigatory Work</w:t>
            </w:r>
          </w:p>
        </w:tc>
      </w:tr>
      <w:tr w:rsidR="00C34E36" w:rsidRPr="00C34E36" w14:paraId="4261A5D8"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E39D1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Outreach Instructors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0FABC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9,600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D61A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75F1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19,200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68BE8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8 hours per week/$50 per hour for lead teacher</w:t>
            </w:r>
          </w:p>
        </w:tc>
      </w:tr>
      <w:tr w:rsidR="00C34E36" w:rsidRPr="00C34E36" w14:paraId="3BE59242"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242BD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Undergraduate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348F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35F2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7690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582B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 Scholarship per semester for assistants</w:t>
            </w:r>
          </w:p>
        </w:tc>
      </w:tr>
      <w:tr w:rsidR="00C34E36" w:rsidRPr="00C34E36" w14:paraId="73A4B527"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8C2A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Graduate Associate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0178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4,800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3329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AC9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4,800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90E4C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$4,800 Administrative Duties</w:t>
            </w:r>
          </w:p>
        </w:tc>
      </w:tr>
      <w:tr w:rsidR="00C34E36" w:rsidRPr="00C34E36" w14:paraId="3A879B08" w14:textId="77777777" w:rsidTr="00C34E36">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10C67F5D"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OSU Technology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A10D433" w14:textId="77777777" w:rsidR="00C34E36" w:rsidRPr="00C34E36" w:rsidRDefault="00C34E36" w:rsidP="00C34E36">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62A971F5" w14:textId="77777777" w:rsidR="00C34E36" w:rsidRPr="00C34E36" w:rsidRDefault="00C34E36" w:rsidP="00C34E36">
            <w:pP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19859E25"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3610B8A0"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Total</w:t>
            </w:r>
          </w:p>
        </w:tc>
      </w:tr>
      <w:tr w:rsidR="00C34E36" w:rsidRPr="00C34E36" w14:paraId="251930AA"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351A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HD Projector Screen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6F718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62C1A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CD2D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0E5B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Essential for multidisciplinary performance in Weigel</w:t>
            </w:r>
          </w:p>
        </w:tc>
      </w:tr>
      <w:tr w:rsidR="00C34E36" w:rsidRPr="00C34E36" w14:paraId="706C7D9A"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CB06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HD Projector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8B75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F30F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761A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B2F26" w14:textId="77777777" w:rsidR="00C34E36" w:rsidRPr="00C34E36" w:rsidRDefault="00C34E36" w:rsidP="00C34E36">
            <w:pPr>
              <w:rPr>
                <w:rFonts w:ascii="Times New Roman" w:eastAsia="Times New Roman" w:hAnsi="Times New Roman" w:cs="Times New Roman"/>
              </w:rPr>
            </w:pPr>
          </w:p>
        </w:tc>
      </w:tr>
      <w:tr w:rsidR="00C34E36" w:rsidRPr="00C34E36" w14:paraId="7780822B"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B61A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Installation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7DFBF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70FD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7631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50C41E" w14:textId="77777777" w:rsidR="00C34E36" w:rsidRPr="00C34E36" w:rsidRDefault="00C34E36" w:rsidP="00C34E36">
            <w:pPr>
              <w:rPr>
                <w:rFonts w:ascii="Times New Roman" w:eastAsia="Times New Roman" w:hAnsi="Times New Roman" w:cs="Times New Roman"/>
              </w:rPr>
            </w:pPr>
          </w:p>
        </w:tc>
      </w:tr>
      <w:tr w:rsidR="00C34E36" w:rsidRPr="00C34E36" w14:paraId="401E584B" w14:textId="77777777" w:rsidTr="00C34E36">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180EB292"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Outreach Equipment</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06E543C3"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4655693"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5EB70ADC"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16,870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F288260"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Total</w:t>
            </w:r>
          </w:p>
        </w:tc>
      </w:tr>
      <w:tr w:rsidR="00C34E36" w:rsidRPr="00C34E36" w14:paraId="59F86530"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E10A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Ipad Air 10-Pack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1EDF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4730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252D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14B7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9,460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7E42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To be used as instructional devices</w:t>
            </w:r>
          </w:p>
        </w:tc>
      </w:tr>
      <w:tr w:rsidR="00C34E36" w:rsidRPr="00C34E36" w14:paraId="4BE93DB2"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EC51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Ipad Case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CF23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49AB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058E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1260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FDB3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Maintenance</w:t>
            </w:r>
          </w:p>
        </w:tc>
      </w:tr>
      <w:tr w:rsidR="00C34E36" w:rsidRPr="00C34E36" w14:paraId="658FDA0C" w14:textId="77777777" w:rsidTr="00C34E36">
        <w:trPr>
          <w:trHeight w:val="3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0AD6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Headphone Splitters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93D2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EC013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7AB7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100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8EFA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Allowing collaboration for students</w:t>
            </w:r>
          </w:p>
        </w:tc>
      </w:tr>
      <w:tr w:rsidR="00C34E36" w:rsidRPr="00C34E36" w14:paraId="5ACE8EDA"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CF78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Headphones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0782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DDA3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9415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ECFDB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For use with ipads</w:t>
            </w:r>
          </w:p>
        </w:tc>
      </w:tr>
      <w:tr w:rsidR="00C34E36" w:rsidRPr="00C34E36" w14:paraId="7D6E3BE3"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B29B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Apple Square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C609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27E8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C329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DC43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Payment device to handle various commerce</w:t>
            </w:r>
          </w:p>
        </w:tc>
      </w:tr>
      <w:tr w:rsidR="00C34E36" w:rsidRPr="00C34E36" w14:paraId="33F018E9"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C6AA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Keyboard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95486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6DA2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AE77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BFE63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Nine workstations</w:t>
            </w:r>
          </w:p>
        </w:tc>
      </w:tr>
      <w:tr w:rsidR="00C34E36" w:rsidRPr="00C34E36" w14:paraId="73023F4B"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F8745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Software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9320D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5EC02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E63E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C37B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Music Learning software</w:t>
            </w:r>
          </w:p>
        </w:tc>
      </w:tr>
      <w:tr w:rsidR="00C34E36" w:rsidRPr="00C34E36" w14:paraId="10E1D89B" w14:textId="77777777" w:rsidTr="00C34E36">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38431BF4"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Scholarship</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0194354A"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DCCFC99"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2C035393"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17,000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16A9F327"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Total</w:t>
            </w:r>
          </w:p>
        </w:tc>
      </w:tr>
      <w:tr w:rsidR="00C34E36" w:rsidRPr="00C34E36" w14:paraId="0FE452AD"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3F5B5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Conference Keynote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FA3B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928F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5FC5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DDF8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Conferences in 2017 and 2018</w:t>
            </w:r>
          </w:p>
        </w:tc>
      </w:tr>
      <w:tr w:rsidR="00C34E36" w:rsidRPr="00C34E36" w14:paraId="6FAF46A7"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45F2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Journal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3771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CAD54"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92790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9278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Editor</w:t>
            </w:r>
          </w:p>
        </w:tc>
      </w:tr>
      <w:tr w:rsidR="00C34E36" w:rsidRPr="00C34E36" w14:paraId="140E1A5E"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66D3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92DF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4A1F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37312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5F25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Webmaster, hosting, updates, and distribution</w:t>
            </w:r>
          </w:p>
        </w:tc>
      </w:tr>
      <w:tr w:rsidR="00C34E36" w:rsidRPr="00C34E36" w14:paraId="1A448152" w14:textId="77777777" w:rsidTr="00C34E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6552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Colloquium Guests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E6EB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98A4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B1AD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086E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Honorarium </w:t>
            </w:r>
          </w:p>
        </w:tc>
      </w:tr>
      <w:tr w:rsidR="00C34E36" w:rsidRPr="00C34E36" w14:paraId="55FF94F0" w14:textId="77777777" w:rsidTr="00C34E36">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5121F71D"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20"/>
                <w:szCs w:val="20"/>
              </w:rPr>
              <w:t>Grant Total</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1F11E296"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0C2E602C" w14:textId="77777777" w:rsidR="00C34E36" w:rsidRPr="00C34E36" w:rsidRDefault="00C34E36" w:rsidP="00C34E36">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6A2C3CFE" w14:textId="77777777" w:rsidR="00C34E36" w:rsidRPr="00C34E36" w:rsidRDefault="00C34E36" w:rsidP="00C34E36">
            <w:pPr>
              <w:rPr>
                <w:rFonts w:ascii="Times New Roman" w:hAnsi="Times New Roman" w:cs="Times New Roman"/>
              </w:rPr>
            </w:pPr>
            <w:r w:rsidRPr="00C34E36">
              <w:rPr>
                <w:rFonts w:ascii="Calibri" w:hAnsi="Calibri" w:cs="Times New Roman"/>
                <w:b/>
                <w:bCs/>
                <w:i/>
                <w:iCs/>
                <w:color w:val="000000"/>
                <w:sz w:val="18"/>
                <w:szCs w:val="18"/>
              </w:rPr>
              <w:t>149,870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14:paraId="3E2CC147" w14:textId="77777777" w:rsidR="00C34E36" w:rsidRPr="00C34E36" w:rsidRDefault="00C34E36" w:rsidP="00C34E36">
            <w:pPr>
              <w:rPr>
                <w:rFonts w:ascii="Times New Roman" w:eastAsia="Times New Roman" w:hAnsi="Times New Roman" w:cs="Times New Roman"/>
              </w:rPr>
            </w:pPr>
          </w:p>
        </w:tc>
      </w:tr>
    </w:tbl>
    <w:p w14:paraId="4901945A" w14:textId="77777777" w:rsidR="00C34E36" w:rsidRPr="00C34E36" w:rsidRDefault="00C34E36" w:rsidP="00C34E36">
      <w:pPr>
        <w:rPr>
          <w:rFonts w:ascii="Times New Roman" w:hAnsi="Times New Roman" w:cs="Times New Roman"/>
        </w:rPr>
      </w:pPr>
      <w:r w:rsidRPr="00C34E36">
        <w:rPr>
          <w:rFonts w:ascii="Calibri" w:hAnsi="Calibri" w:cs="Times New Roman"/>
          <w:color w:val="000000"/>
          <w:u w:val="single"/>
        </w:rPr>
        <w:t>Faculty Release</w:t>
      </w:r>
      <w:r w:rsidRPr="00C34E36">
        <w:rPr>
          <w:rFonts w:ascii="Calibri" w:hAnsi="Calibri" w:cs="Times New Roman"/>
          <w:color w:val="000000"/>
        </w:rPr>
        <w:t xml:space="preserve"> - Until the Center is approved for sustained funding, current faculty will need to create and teach initial introductory GEC course. In the long-term, we propose a tenure-track hire of Director of the Center for Music and Social Justice at the rank of Lecturer or Assistant Professor. Duties to include: </w:t>
      </w:r>
    </w:p>
    <w:p w14:paraId="5CA5206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 teach one course</w:t>
      </w:r>
    </w:p>
    <w:p w14:paraId="45D8015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2) develop curriculum for a minor in Music and Social Justice </w:t>
      </w:r>
    </w:p>
    <w:p w14:paraId="0AB8CAE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3) serve as Editor of </w:t>
      </w:r>
      <w:r w:rsidRPr="00C34E36">
        <w:rPr>
          <w:rFonts w:ascii="Calibri" w:hAnsi="Calibri" w:cs="Times New Roman"/>
          <w:i/>
          <w:iCs/>
          <w:color w:val="000000"/>
        </w:rPr>
        <w:t>Journal of Music and Social Justice</w:t>
      </w:r>
    </w:p>
    <w:p w14:paraId="6E4D381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4) oversee outreach and engagement</w:t>
      </w:r>
    </w:p>
    <w:p w14:paraId="236DB654" w14:textId="77777777" w:rsidR="00C34E36" w:rsidRPr="00C34E36" w:rsidRDefault="00C34E36" w:rsidP="00C34E36">
      <w:pPr>
        <w:rPr>
          <w:rFonts w:ascii="Times New Roman" w:eastAsia="Times New Roman" w:hAnsi="Times New Roman" w:cs="Times New Roman"/>
        </w:rPr>
      </w:pPr>
    </w:p>
    <w:p w14:paraId="42F8849D" w14:textId="77777777" w:rsidR="00C34E36" w:rsidRPr="00C34E36" w:rsidRDefault="00C34E36" w:rsidP="00C34E36">
      <w:pPr>
        <w:rPr>
          <w:rFonts w:ascii="Times New Roman" w:hAnsi="Times New Roman" w:cs="Times New Roman"/>
        </w:rPr>
      </w:pPr>
      <w:r w:rsidRPr="00C34E36">
        <w:rPr>
          <w:rFonts w:ascii="Calibri" w:hAnsi="Calibri" w:cs="Times New Roman"/>
          <w:color w:val="000000"/>
          <w:u w:val="single"/>
        </w:rPr>
        <w:t>Graduate Administrative Associate</w:t>
      </w:r>
      <w:r w:rsidRPr="00C34E36">
        <w:rPr>
          <w:rFonts w:ascii="Calibri" w:hAnsi="Calibri" w:cs="Times New Roman"/>
          <w:color w:val="000000"/>
        </w:rPr>
        <w:t xml:space="preserve"> - Serve as assistant to the Director</w:t>
      </w:r>
    </w:p>
    <w:p w14:paraId="53045B8B" w14:textId="77777777" w:rsidR="00C34E36" w:rsidRPr="00C34E36" w:rsidRDefault="00C34E36" w:rsidP="00C34E36">
      <w:pPr>
        <w:rPr>
          <w:rFonts w:ascii="Times New Roman" w:eastAsia="Times New Roman" w:hAnsi="Times New Roman" w:cs="Times New Roman"/>
        </w:rPr>
      </w:pPr>
    </w:p>
    <w:p w14:paraId="6938BB89" w14:textId="77777777" w:rsidR="00C34E36" w:rsidRPr="00C34E36" w:rsidRDefault="00C34E36" w:rsidP="00C34E36">
      <w:pPr>
        <w:rPr>
          <w:rFonts w:ascii="Times New Roman" w:hAnsi="Times New Roman" w:cs="Times New Roman"/>
        </w:rPr>
      </w:pPr>
      <w:r w:rsidRPr="00C34E36">
        <w:rPr>
          <w:rFonts w:ascii="Calibri" w:hAnsi="Calibri" w:cs="Times New Roman"/>
          <w:color w:val="000000"/>
          <w:u w:val="single"/>
        </w:rPr>
        <w:t>Research</w:t>
      </w:r>
      <w:r w:rsidRPr="00C34E36">
        <w:rPr>
          <w:rFonts w:ascii="Calibri" w:hAnsi="Calibri" w:cs="Times New Roman"/>
          <w:color w:val="000000"/>
        </w:rPr>
        <w:t xml:space="preserve"> - We have identified the following institutions as prospective areas of investigation and development: </w:t>
      </w:r>
      <w:r w:rsidRPr="00C34E36">
        <w:rPr>
          <w:rFonts w:ascii="Calibri" w:hAnsi="Calibri" w:cs="Times New Roman"/>
          <w:color w:val="000000"/>
          <w:sz w:val="20"/>
          <w:szCs w:val="20"/>
        </w:rPr>
        <w:t>Bornoff training for teaching of group violin class at Weinland Elementary,</w:t>
      </w:r>
      <w:hyperlink r:id="rId10" w:history="1">
        <w:r w:rsidRPr="00C34E36">
          <w:rPr>
            <w:rFonts w:ascii="Calibri" w:hAnsi="Calibri" w:cs="Times New Roman"/>
            <w:color w:val="000000"/>
            <w:sz w:val="20"/>
            <w:szCs w:val="20"/>
            <w:u w:val="single"/>
          </w:rPr>
          <w:t xml:space="preserve"> </w:t>
        </w:r>
        <w:r w:rsidRPr="00C34E36">
          <w:rPr>
            <w:rFonts w:ascii="Calibri" w:hAnsi="Calibri" w:cs="Times New Roman"/>
            <w:color w:val="1155CC"/>
            <w:sz w:val="20"/>
            <w:szCs w:val="20"/>
            <w:u w:val="single"/>
          </w:rPr>
          <w:t>www.fase.org</w:t>
        </w:r>
      </w:hyperlink>
    </w:p>
    <w:p w14:paraId="407F610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Mills College in Oakland, CA; Chamber Music America annual conference, New York City; University of; California--Berkeley; Naropa University, Boulder, CO; Social Justice Artists' Collaborative, New York City; Sphinx Organization, Detroit; Young People’s Chorus of New York; South by Southwest Music Festival, Austin, TX</w:t>
      </w:r>
    </w:p>
    <w:p w14:paraId="71B9C605" w14:textId="77777777" w:rsidR="00C34E36" w:rsidRPr="00C34E36" w:rsidRDefault="00C34E36" w:rsidP="00C34E36">
      <w:pPr>
        <w:rPr>
          <w:rFonts w:ascii="Times New Roman" w:eastAsia="Times New Roman" w:hAnsi="Times New Roman" w:cs="Times New Roman"/>
        </w:rPr>
      </w:pPr>
    </w:p>
    <w:p w14:paraId="7EEE9969" w14:textId="77777777" w:rsidR="00C34E36" w:rsidRPr="00C34E36" w:rsidRDefault="00C34E36" w:rsidP="00C34E36">
      <w:pPr>
        <w:rPr>
          <w:rFonts w:ascii="Times New Roman" w:hAnsi="Times New Roman" w:cs="Times New Roman"/>
        </w:rPr>
      </w:pPr>
      <w:r w:rsidRPr="00C34E36">
        <w:rPr>
          <w:rFonts w:ascii="Calibri" w:hAnsi="Calibri" w:cs="Times New Roman"/>
          <w:color w:val="000000"/>
          <w:u w:val="single"/>
        </w:rPr>
        <w:t>Weigel Hall Equipment</w:t>
      </w:r>
      <w:r w:rsidRPr="00C34E36">
        <w:rPr>
          <w:rFonts w:ascii="Calibri" w:hAnsi="Calibri" w:cs="Times New Roman"/>
          <w:color w:val="000000"/>
        </w:rPr>
        <w:t xml:space="preserve"> - The School of Music is in the process of installing equipment for live streaming capability of performances (May/June 2016) and this will provide the opportunity to make the Center’s activities immediately available globally. We request the the purchase and installation of HD quality projector and screen for Weigel Auditorium. This will allow for live streaming of guests and for multimedia productions involving film. It will also open new spaces of expression in creating multi-media performance.</w:t>
      </w:r>
    </w:p>
    <w:p w14:paraId="22804B0E" w14:textId="77777777" w:rsidR="00C34E36" w:rsidRPr="00C34E36" w:rsidRDefault="00C34E36" w:rsidP="00C34E36">
      <w:pPr>
        <w:rPr>
          <w:rFonts w:ascii="Times New Roman" w:eastAsia="Times New Roman" w:hAnsi="Times New Roman" w:cs="Times New Roman"/>
        </w:rPr>
      </w:pPr>
    </w:p>
    <w:p w14:paraId="2ECC1FF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We have identified the following personnel as potential contributors:</w:t>
      </w:r>
    </w:p>
    <w:p w14:paraId="67F241C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Connie Stewart, Professor, Department of Art, University of Northern Colorado</w:t>
      </w:r>
    </w:p>
    <w:p w14:paraId="53D3733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Sheela Bringi, Grammy-nominated vocalist/instrumentalist,</w:t>
      </w:r>
      <w:hyperlink r:id="rId11" w:history="1">
        <w:r w:rsidRPr="00C34E36">
          <w:rPr>
            <w:rFonts w:ascii="Calibri" w:hAnsi="Calibri" w:cs="Times New Roman"/>
            <w:color w:val="000000"/>
            <w:sz w:val="20"/>
            <w:szCs w:val="20"/>
            <w:u w:val="single"/>
          </w:rPr>
          <w:t xml:space="preserve"> </w:t>
        </w:r>
        <w:r w:rsidRPr="00C34E36">
          <w:rPr>
            <w:rFonts w:ascii="Calibri" w:hAnsi="Calibri" w:cs="Times New Roman"/>
            <w:color w:val="1155CC"/>
            <w:sz w:val="20"/>
            <w:szCs w:val="20"/>
            <w:u w:val="single"/>
          </w:rPr>
          <w:t>http://www.shebrings.com/</w:t>
        </w:r>
      </w:hyperlink>
      <w:r w:rsidRPr="00C34E36">
        <w:rPr>
          <w:rFonts w:ascii="Calibri" w:hAnsi="Calibri" w:cs="Times New Roman"/>
          <w:color w:val="000000"/>
          <w:sz w:val="20"/>
          <w:szCs w:val="20"/>
        </w:rPr>
        <w:t xml:space="preserve">; Bruce Cockburn, singer/songwriter/musical activist, </w:t>
      </w:r>
      <w:hyperlink r:id="rId12" w:history="1">
        <w:r w:rsidRPr="00C34E36">
          <w:rPr>
            <w:rFonts w:ascii="Calibri" w:hAnsi="Calibri" w:cs="Times New Roman"/>
            <w:color w:val="1155CC"/>
            <w:sz w:val="20"/>
            <w:szCs w:val="20"/>
            <w:u w:val="single"/>
          </w:rPr>
          <w:t>http://brucecockburn.com/</w:t>
        </w:r>
      </w:hyperlink>
      <w:r w:rsidRPr="00C34E36">
        <w:rPr>
          <w:rFonts w:ascii="Calibri" w:hAnsi="Calibri" w:cs="Times New Roman"/>
          <w:color w:val="000000"/>
          <w:sz w:val="20"/>
          <w:szCs w:val="20"/>
        </w:rPr>
        <w:t xml:space="preserve">; Mavis Staples, legendary singer/member of Staples Singers, champion of social justice; </w:t>
      </w:r>
      <w:hyperlink r:id="rId13" w:history="1">
        <w:r w:rsidRPr="00C34E36">
          <w:rPr>
            <w:rFonts w:ascii="Calibri" w:hAnsi="Calibri" w:cs="Times New Roman"/>
            <w:color w:val="1155CC"/>
            <w:sz w:val="20"/>
            <w:szCs w:val="20"/>
            <w:u w:val="single"/>
          </w:rPr>
          <w:t>http://livinonahighnote.com/</w:t>
        </w:r>
      </w:hyperlink>
      <w:r w:rsidRPr="00C34E36">
        <w:rPr>
          <w:rFonts w:ascii="Calibri" w:hAnsi="Calibri" w:cs="Times New Roman"/>
          <w:color w:val="000000"/>
          <w:sz w:val="20"/>
          <w:szCs w:val="20"/>
        </w:rPr>
        <w:t>; Bernice Johnson-Reagon, composer/musician/scholar/teacher/speaker/activist;</w:t>
      </w:r>
      <w:hyperlink r:id="rId14" w:history="1">
        <w:r w:rsidRPr="00C34E36">
          <w:rPr>
            <w:rFonts w:ascii="Calibri" w:hAnsi="Calibri" w:cs="Times New Roman"/>
            <w:color w:val="000000"/>
            <w:sz w:val="20"/>
            <w:szCs w:val="20"/>
            <w:u w:val="single"/>
          </w:rPr>
          <w:t xml:space="preserve"> </w:t>
        </w:r>
        <w:r w:rsidRPr="00C34E36">
          <w:rPr>
            <w:rFonts w:ascii="Calibri" w:hAnsi="Calibri" w:cs="Times New Roman"/>
            <w:color w:val="1155CC"/>
            <w:sz w:val="20"/>
            <w:szCs w:val="20"/>
            <w:u w:val="single"/>
          </w:rPr>
          <w:t>http://www.bernicejohnsonreagon.com/</w:t>
        </w:r>
      </w:hyperlink>
      <w:r w:rsidRPr="00C34E36">
        <w:rPr>
          <w:rFonts w:ascii="Calibri" w:hAnsi="Calibri" w:cs="Times New Roman"/>
          <w:color w:val="000000"/>
          <w:sz w:val="20"/>
          <w:szCs w:val="20"/>
        </w:rPr>
        <w:t>; Sweet Honey in the Rock,</w:t>
      </w:r>
      <w:hyperlink r:id="rId15" w:history="1">
        <w:r w:rsidRPr="00C34E36">
          <w:rPr>
            <w:rFonts w:ascii="Calibri" w:hAnsi="Calibri" w:cs="Times New Roman"/>
            <w:color w:val="000000"/>
            <w:sz w:val="20"/>
            <w:szCs w:val="20"/>
            <w:u w:val="single"/>
          </w:rPr>
          <w:t xml:space="preserve"> </w:t>
        </w:r>
        <w:r w:rsidRPr="00C34E36">
          <w:rPr>
            <w:rFonts w:ascii="Calibri" w:hAnsi="Calibri" w:cs="Times New Roman"/>
            <w:color w:val="1155CC"/>
            <w:sz w:val="20"/>
            <w:szCs w:val="20"/>
            <w:u w:val="single"/>
          </w:rPr>
          <w:t>http://sweethoneyintherock.org/</w:t>
        </w:r>
      </w:hyperlink>
      <w:r w:rsidRPr="00C34E36">
        <w:rPr>
          <w:rFonts w:ascii="Calibri" w:hAnsi="Calibri" w:cs="Times New Roman"/>
          <w:color w:val="000000"/>
          <w:sz w:val="20"/>
          <w:szCs w:val="20"/>
        </w:rPr>
        <w:t xml:space="preserve"> whose mission is to "Educate, Entertain and Empower"</w:t>
      </w:r>
    </w:p>
    <w:p w14:paraId="71F72C90" w14:textId="77777777" w:rsidR="00C34E36" w:rsidRPr="00C34E36" w:rsidRDefault="00C34E36" w:rsidP="00C34E36">
      <w:pPr>
        <w:rPr>
          <w:rFonts w:ascii="Times New Roman" w:eastAsia="Times New Roman" w:hAnsi="Times New Roman" w:cs="Times New Roman"/>
        </w:rPr>
      </w:pPr>
    </w:p>
    <w:p w14:paraId="327583A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We have identified the following potential outside funding sources:</w:t>
      </w:r>
    </w:p>
    <w:p w14:paraId="61477FF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Challenge America Grant NEA</w:t>
      </w:r>
    </w:p>
    <w:p w14:paraId="0F04333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Art Works NEA</w:t>
      </w:r>
    </w:p>
    <w:p w14:paraId="2F2CB53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Greater Columbus Arts Council</w:t>
      </w:r>
    </w:p>
    <w:p w14:paraId="6130033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Franklin County Neighborhood Arts Grant</w:t>
      </w:r>
    </w:p>
    <w:p w14:paraId="09F792A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Columbus Foundation Grant</w:t>
      </w:r>
    </w:p>
    <w:p w14:paraId="79C28D7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Rock n Roll Hall of Fame</w:t>
      </w:r>
    </w:p>
    <w:p w14:paraId="37BA559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Experience Music Project of Seattle</w:t>
      </w:r>
    </w:p>
    <w:p w14:paraId="02734F3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Chamber Music America</w:t>
      </w:r>
    </w:p>
    <w:p w14:paraId="1CB2A90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John D. and Catherine T. MacArthur Foundation</w:t>
      </w:r>
    </w:p>
    <w:p w14:paraId="0D0B464B" w14:textId="77777777" w:rsidR="00C34E36" w:rsidRDefault="00C34E36" w:rsidP="00C34E36">
      <w:pPr>
        <w:rPr>
          <w:rFonts w:ascii="Calibri" w:hAnsi="Calibri" w:cs="Times New Roman"/>
          <w:b/>
          <w:bCs/>
          <w:color w:val="000000"/>
          <w:sz w:val="22"/>
          <w:szCs w:val="22"/>
        </w:rPr>
      </w:pPr>
    </w:p>
    <w:p w14:paraId="04946013" w14:textId="77777777" w:rsidR="00C34E36" w:rsidRDefault="00C34E36" w:rsidP="00C34E36">
      <w:pPr>
        <w:rPr>
          <w:rFonts w:ascii="Calibri" w:hAnsi="Calibri" w:cs="Times New Roman"/>
          <w:b/>
          <w:bCs/>
          <w:color w:val="000000"/>
          <w:sz w:val="22"/>
          <w:szCs w:val="22"/>
        </w:rPr>
      </w:pPr>
    </w:p>
    <w:p w14:paraId="4B366E8D" w14:textId="77777777" w:rsidR="00C34E36" w:rsidRDefault="00C34E36" w:rsidP="00C34E36">
      <w:pPr>
        <w:rPr>
          <w:rFonts w:ascii="Calibri" w:hAnsi="Calibri" w:cs="Times New Roman"/>
          <w:b/>
          <w:bCs/>
          <w:color w:val="000000"/>
          <w:sz w:val="22"/>
          <w:szCs w:val="22"/>
        </w:rPr>
      </w:pPr>
    </w:p>
    <w:p w14:paraId="023BF32A" w14:textId="77777777" w:rsidR="00C34E36" w:rsidRDefault="00C34E36" w:rsidP="00C34E36">
      <w:pPr>
        <w:rPr>
          <w:rFonts w:ascii="Calibri" w:hAnsi="Calibri" w:cs="Times New Roman"/>
          <w:b/>
          <w:bCs/>
          <w:color w:val="000000"/>
          <w:sz w:val="22"/>
          <w:szCs w:val="22"/>
        </w:rPr>
      </w:pPr>
    </w:p>
    <w:p w14:paraId="50EC40DD" w14:textId="77777777" w:rsidR="00C34E36" w:rsidRDefault="00C34E36" w:rsidP="00C34E36">
      <w:pPr>
        <w:rPr>
          <w:rFonts w:ascii="Calibri" w:hAnsi="Calibri" w:cs="Times New Roman"/>
          <w:b/>
          <w:bCs/>
          <w:color w:val="000000"/>
          <w:sz w:val="22"/>
          <w:szCs w:val="22"/>
        </w:rPr>
      </w:pPr>
    </w:p>
    <w:p w14:paraId="12813761" w14:textId="77777777" w:rsidR="00C34E36" w:rsidRDefault="00C34E36" w:rsidP="00C34E36">
      <w:pPr>
        <w:rPr>
          <w:rFonts w:ascii="Calibri" w:hAnsi="Calibri" w:cs="Times New Roman"/>
          <w:b/>
          <w:bCs/>
          <w:color w:val="000000"/>
          <w:sz w:val="22"/>
          <w:szCs w:val="22"/>
        </w:rPr>
      </w:pPr>
    </w:p>
    <w:p w14:paraId="02364D99" w14:textId="77777777" w:rsidR="00C34E36" w:rsidRDefault="00C34E36" w:rsidP="00C34E36">
      <w:pPr>
        <w:rPr>
          <w:rFonts w:ascii="Calibri" w:hAnsi="Calibri" w:cs="Times New Roman"/>
          <w:b/>
          <w:bCs/>
          <w:color w:val="000000"/>
          <w:sz w:val="22"/>
          <w:szCs w:val="22"/>
        </w:rPr>
      </w:pPr>
    </w:p>
    <w:p w14:paraId="784B9363" w14:textId="77777777" w:rsidR="00C34E36" w:rsidRDefault="00C34E36" w:rsidP="00C34E36">
      <w:pPr>
        <w:rPr>
          <w:rFonts w:ascii="Calibri" w:hAnsi="Calibri" w:cs="Times New Roman"/>
          <w:b/>
          <w:bCs/>
          <w:color w:val="000000"/>
          <w:sz w:val="22"/>
          <w:szCs w:val="22"/>
        </w:rPr>
      </w:pPr>
    </w:p>
    <w:p w14:paraId="06622EA3" w14:textId="77777777" w:rsidR="00C34E36" w:rsidRDefault="00C34E36" w:rsidP="00C34E36">
      <w:pPr>
        <w:rPr>
          <w:rFonts w:ascii="Calibri" w:hAnsi="Calibri" w:cs="Times New Roman"/>
          <w:b/>
          <w:bCs/>
          <w:color w:val="000000"/>
          <w:sz w:val="22"/>
          <w:szCs w:val="22"/>
        </w:rPr>
      </w:pPr>
    </w:p>
    <w:p w14:paraId="7FA3DC62" w14:textId="77777777" w:rsidR="00C34E36" w:rsidRDefault="00C34E36" w:rsidP="00C34E36">
      <w:pPr>
        <w:rPr>
          <w:rFonts w:ascii="Calibri" w:hAnsi="Calibri" w:cs="Times New Roman"/>
          <w:b/>
          <w:bCs/>
          <w:color w:val="000000"/>
          <w:sz w:val="22"/>
          <w:szCs w:val="22"/>
        </w:rPr>
      </w:pPr>
    </w:p>
    <w:p w14:paraId="4C4A8C25" w14:textId="77777777" w:rsidR="00C34E36" w:rsidRDefault="00C34E36" w:rsidP="00C34E36">
      <w:pPr>
        <w:rPr>
          <w:rFonts w:ascii="Calibri" w:hAnsi="Calibri" w:cs="Times New Roman"/>
          <w:b/>
          <w:bCs/>
          <w:color w:val="000000"/>
          <w:sz w:val="22"/>
          <w:szCs w:val="22"/>
        </w:rPr>
      </w:pPr>
    </w:p>
    <w:p w14:paraId="62EF3AAF" w14:textId="77777777" w:rsidR="00C34E36" w:rsidRDefault="00C34E36" w:rsidP="00C34E36">
      <w:pPr>
        <w:rPr>
          <w:rFonts w:ascii="Calibri" w:hAnsi="Calibri" w:cs="Times New Roman"/>
          <w:b/>
          <w:bCs/>
          <w:color w:val="000000"/>
          <w:sz w:val="22"/>
          <w:szCs w:val="22"/>
        </w:rPr>
      </w:pPr>
    </w:p>
    <w:p w14:paraId="0EAB4436" w14:textId="77777777" w:rsidR="00C34E36" w:rsidRDefault="00C34E36" w:rsidP="00C34E36">
      <w:pPr>
        <w:rPr>
          <w:rFonts w:ascii="Calibri" w:hAnsi="Calibri" w:cs="Times New Roman"/>
          <w:b/>
          <w:bCs/>
          <w:color w:val="000000"/>
          <w:sz w:val="22"/>
          <w:szCs w:val="22"/>
        </w:rPr>
      </w:pPr>
    </w:p>
    <w:p w14:paraId="5B649006" w14:textId="77777777" w:rsidR="00C34E36" w:rsidRDefault="00C34E36" w:rsidP="00C34E36">
      <w:pPr>
        <w:rPr>
          <w:rFonts w:ascii="Calibri" w:hAnsi="Calibri" w:cs="Times New Roman"/>
          <w:b/>
          <w:bCs/>
          <w:color w:val="000000"/>
          <w:sz w:val="22"/>
          <w:szCs w:val="22"/>
        </w:rPr>
      </w:pPr>
    </w:p>
    <w:p w14:paraId="3BF6302A" w14:textId="77777777" w:rsidR="00C34E36" w:rsidRDefault="00C34E36" w:rsidP="00C34E36">
      <w:pPr>
        <w:rPr>
          <w:rFonts w:ascii="Calibri" w:hAnsi="Calibri" w:cs="Times New Roman"/>
          <w:b/>
          <w:bCs/>
          <w:color w:val="000000"/>
          <w:sz w:val="22"/>
          <w:szCs w:val="22"/>
        </w:rPr>
      </w:pPr>
    </w:p>
    <w:p w14:paraId="6EA28A01" w14:textId="77777777" w:rsidR="00C34E36" w:rsidRPr="00C34E36" w:rsidRDefault="00C34E36" w:rsidP="00C34E36">
      <w:pPr>
        <w:rPr>
          <w:rFonts w:ascii="Times New Roman" w:hAnsi="Times New Roman" w:cs="Times New Roman"/>
        </w:rPr>
      </w:pPr>
      <w:bookmarkStart w:id="0" w:name="_GoBack"/>
      <w:bookmarkEnd w:id="0"/>
      <w:r w:rsidRPr="00C34E36">
        <w:rPr>
          <w:rFonts w:ascii="Calibri" w:hAnsi="Calibri" w:cs="Times New Roman"/>
          <w:b/>
          <w:bCs/>
          <w:color w:val="000000"/>
          <w:sz w:val="22"/>
          <w:szCs w:val="22"/>
        </w:rPr>
        <w:t>Kristina Caswell MacMullen, Curriculum Vitae</w:t>
      </w:r>
    </w:p>
    <w:p w14:paraId="6C9544E4"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Education</w:t>
      </w:r>
    </w:p>
    <w:p w14:paraId="3580DAD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w:t>
      </w:r>
      <w:r w:rsidRPr="00C34E36">
        <w:rPr>
          <w:rFonts w:ascii="Calibri" w:hAnsi="Calibri" w:cs="Times New Roman"/>
          <w:color w:val="000000"/>
          <w:sz w:val="20"/>
          <w:szCs w:val="20"/>
        </w:rPr>
        <w:tab/>
        <w:t xml:space="preserve">     D.M.A. in Choral Conducting                     </w:t>
      </w:r>
      <w:r w:rsidRPr="00C34E36">
        <w:rPr>
          <w:rFonts w:ascii="Calibri" w:hAnsi="Calibri" w:cs="Times New Roman"/>
          <w:color w:val="000000"/>
          <w:sz w:val="20"/>
          <w:szCs w:val="20"/>
        </w:rPr>
        <w:tab/>
        <w:t>Texas Tech University                                      </w:t>
      </w:r>
      <w:r w:rsidRPr="00C34E36">
        <w:rPr>
          <w:rFonts w:ascii="Calibri" w:hAnsi="Calibri" w:cs="Times New Roman"/>
          <w:color w:val="000000"/>
          <w:sz w:val="20"/>
          <w:szCs w:val="20"/>
        </w:rPr>
        <w:tab/>
        <w:t>Lubbock, TX</w:t>
      </w:r>
    </w:p>
    <w:p w14:paraId="2B580EE6"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2009    </w:t>
      </w:r>
      <w:r w:rsidRPr="00C34E36">
        <w:rPr>
          <w:rFonts w:ascii="Calibri" w:hAnsi="Calibri" w:cs="Times New Roman"/>
          <w:color w:val="000000"/>
          <w:sz w:val="20"/>
          <w:szCs w:val="20"/>
        </w:rPr>
        <w:tab/>
        <w:t xml:space="preserve">     M.M. in Choral Conducting                        </w:t>
      </w:r>
      <w:r w:rsidRPr="00C34E36">
        <w:rPr>
          <w:rFonts w:ascii="Calibri" w:hAnsi="Calibri" w:cs="Times New Roman"/>
          <w:color w:val="000000"/>
          <w:sz w:val="20"/>
          <w:szCs w:val="20"/>
        </w:rPr>
        <w:tab/>
        <w:t>Michigan State University                         </w:t>
      </w:r>
      <w:r w:rsidRPr="00C34E36">
        <w:rPr>
          <w:rFonts w:ascii="Calibri" w:hAnsi="Calibri" w:cs="Times New Roman"/>
          <w:color w:val="000000"/>
          <w:sz w:val="20"/>
          <w:szCs w:val="20"/>
        </w:rPr>
        <w:tab/>
        <w:t>E. Lansing, MI</w:t>
      </w:r>
    </w:p>
    <w:p w14:paraId="6C40482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2001    </w:t>
      </w:r>
      <w:r w:rsidRPr="00C34E36">
        <w:rPr>
          <w:rFonts w:ascii="Calibri" w:hAnsi="Calibri" w:cs="Times New Roman"/>
          <w:color w:val="000000"/>
          <w:sz w:val="20"/>
          <w:szCs w:val="20"/>
        </w:rPr>
        <w:tab/>
        <w:t xml:space="preserve">     B.M.E. in Vocal Music                                  </w:t>
      </w:r>
      <w:r w:rsidRPr="00C34E36">
        <w:rPr>
          <w:rFonts w:ascii="Calibri" w:hAnsi="Calibri" w:cs="Times New Roman"/>
          <w:color w:val="000000"/>
          <w:sz w:val="20"/>
          <w:szCs w:val="20"/>
        </w:rPr>
        <w:tab/>
        <w:t>Michigan State University                         </w:t>
      </w:r>
      <w:r w:rsidRPr="00C34E36">
        <w:rPr>
          <w:rFonts w:ascii="Calibri" w:hAnsi="Calibri" w:cs="Times New Roman"/>
          <w:color w:val="000000"/>
          <w:sz w:val="20"/>
          <w:szCs w:val="20"/>
        </w:rPr>
        <w:tab/>
        <w:t>E. Lansing, MI</w:t>
      </w:r>
    </w:p>
    <w:p w14:paraId="791CB54A" w14:textId="77777777" w:rsidR="00C34E36" w:rsidRPr="00C34E36" w:rsidRDefault="00C34E36" w:rsidP="00C34E36">
      <w:pPr>
        <w:rPr>
          <w:rFonts w:ascii="Times New Roman" w:eastAsia="Times New Roman" w:hAnsi="Times New Roman" w:cs="Times New Roman"/>
        </w:rPr>
      </w:pPr>
    </w:p>
    <w:p w14:paraId="5D63CFD7"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Professional Experience</w:t>
      </w:r>
    </w:p>
    <w:p w14:paraId="592963F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2013    </w:t>
      </w:r>
      <w:r w:rsidRPr="00C34E36">
        <w:rPr>
          <w:rFonts w:ascii="Calibri" w:hAnsi="Calibri" w:cs="Times New Roman"/>
          <w:color w:val="000000"/>
          <w:sz w:val="20"/>
          <w:szCs w:val="20"/>
        </w:rPr>
        <w:tab/>
        <w:t>The Ohio State University  </w:t>
      </w:r>
      <w:r w:rsidRPr="00C34E36">
        <w:rPr>
          <w:rFonts w:ascii="Calibri" w:hAnsi="Calibri" w:cs="Times New Roman"/>
          <w:i/>
          <w:iCs/>
          <w:color w:val="000000"/>
          <w:sz w:val="20"/>
          <w:szCs w:val="20"/>
        </w:rPr>
        <w:t>Assistant Professor of Music                                                        </w:t>
      </w:r>
      <w:r w:rsidRPr="00C34E36">
        <w:rPr>
          <w:rFonts w:ascii="Calibri" w:hAnsi="Calibri" w:cs="Times New Roman"/>
          <w:i/>
          <w:iCs/>
          <w:color w:val="000000"/>
          <w:sz w:val="20"/>
          <w:szCs w:val="20"/>
        </w:rPr>
        <w:tab/>
      </w:r>
      <w:r w:rsidRPr="00C34E36">
        <w:rPr>
          <w:rFonts w:ascii="Calibri" w:hAnsi="Calibri" w:cs="Times New Roman"/>
          <w:color w:val="000000"/>
          <w:sz w:val="20"/>
          <w:szCs w:val="20"/>
        </w:rPr>
        <w:t>Columbus, OH</w:t>
      </w:r>
    </w:p>
    <w:p w14:paraId="23ECD40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Assistant Director of Choral Studies</w:t>
      </w:r>
    </w:p>
    <w:p w14:paraId="4F8F979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Conductor of Symphonic Choir (50 Voice Music Major Ensemble)</w:t>
      </w:r>
    </w:p>
    <w:p w14:paraId="52B8584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 xml:space="preserve">     </w:t>
      </w:r>
      <w:r w:rsidRPr="00C34E36">
        <w:rPr>
          <w:rFonts w:ascii="Calibri" w:hAnsi="Calibri" w:cs="Times New Roman"/>
          <w:color w:val="000000"/>
          <w:sz w:val="20"/>
          <w:szCs w:val="20"/>
        </w:rPr>
        <w:tab/>
        <w:t>Conductor of Women’s Glee Club (80 Voice Non-Music Major Ensemble)</w:t>
      </w:r>
    </w:p>
    <w:p w14:paraId="051F410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Advisor to Graduate Conductors of Mastersingers (Lab Ensemble)</w:t>
      </w:r>
    </w:p>
    <w:p w14:paraId="1B0EB45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Private Instructor to Graduate Conducting Students</w:t>
      </w:r>
    </w:p>
    <w:p w14:paraId="1E2823D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Assist/Co-Teach Graduate Conducting Seminar</w:t>
      </w:r>
    </w:p>
    <w:p w14:paraId="04F3296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Instructor of Choral Sight-Singing Course</w:t>
      </w:r>
    </w:p>
    <w:p w14:paraId="7F88F0E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1"/>
          <w:szCs w:val="21"/>
          <w:shd w:val="clear" w:color="auto" w:fill="FFFFFF"/>
        </w:rPr>
        <w:t xml:space="preserve">In January of 2015, the Glee Club hosted the three-day summit </w:t>
      </w:r>
      <w:r w:rsidRPr="00C34E36">
        <w:rPr>
          <w:rFonts w:ascii="Calibri" w:hAnsi="Calibri" w:cs="Times New Roman"/>
          <w:i/>
          <w:iCs/>
          <w:color w:val="000000"/>
          <w:sz w:val="21"/>
          <w:szCs w:val="21"/>
          <w:shd w:val="clear" w:color="auto" w:fill="FFFFFF"/>
        </w:rPr>
        <w:t>CONCEPT:Freedom</w:t>
      </w:r>
      <w:r w:rsidRPr="00C34E36">
        <w:rPr>
          <w:rFonts w:ascii="Calibri" w:hAnsi="Calibri" w:cs="Times New Roman"/>
          <w:color w:val="000000"/>
          <w:sz w:val="21"/>
          <w:szCs w:val="21"/>
          <w:shd w:val="clear" w:color="auto" w:fill="FFFFFF"/>
        </w:rPr>
        <w:t xml:space="preserve">, raising awareness about human trafficking in and around central Ohio. This summit included a film screening of </w:t>
      </w:r>
      <w:r w:rsidRPr="00C34E36">
        <w:rPr>
          <w:rFonts w:ascii="Calibri" w:hAnsi="Calibri" w:cs="Times New Roman"/>
          <w:i/>
          <w:iCs/>
          <w:color w:val="000000"/>
          <w:sz w:val="21"/>
          <w:szCs w:val="21"/>
          <w:shd w:val="clear" w:color="auto" w:fill="FFFFFF"/>
        </w:rPr>
        <w:t>Very Young Girls</w:t>
      </w:r>
      <w:r w:rsidRPr="00C34E36">
        <w:rPr>
          <w:rFonts w:ascii="Calibri" w:hAnsi="Calibri" w:cs="Times New Roman"/>
          <w:color w:val="000000"/>
          <w:sz w:val="21"/>
          <w:szCs w:val="21"/>
          <w:shd w:val="clear" w:color="auto" w:fill="FFFFFF"/>
        </w:rPr>
        <w:t xml:space="preserve">, which focused on the work of Rachel Lloyd, founder and executive director of GEMS (Girls Education and Mentoring Services). The second day consisted of a performance by the Glee Club with Ms. Lloyd as guest speaker. On the final day, fourteen ensembles collaborated to create a festival chorus of women from within the midwest. In addition, interest sessions featuring local abolitionist organizations allowed attendees to discuss solutions for this human rights issue. The </w:t>
      </w:r>
      <w:r w:rsidRPr="00C34E36">
        <w:rPr>
          <w:rFonts w:ascii="Calibri" w:hAnsi="Calibri" w:cs="Times New Roman"/>
          <w:i/>
          <w:iCs/>
          <w:color w:val="000000"/>
          <w:sz w:val="21"/>
          <w:szCs w:val="21"/>
          <w:shd w:val="clear" w:color="auto" w:fill="FFFFFF"/>
        </w:rPr>
        <w:t>Unchained</w:t>
      </w:r>
      <w:r w:rsidRPr="00C34E36">
        <w:rPr>
          <w:rFonts w:ascii="Calibri" w:hAnsi="Calibri" w:cs="Times New Roman"/>
          <w:color w:val="000000"/>
          <w:sz w:val="21"/>
          <w:szCs w:val="21"/>
          <w:shd w:val="clear" w:color="auto" w:fill="FFFFFF"/>
        </w:rPr>
        <w:t xml:space="preserve"> Fashion Show completed the summit. Inspiration for the concept came from Lloyd's book, </w:t>
      </w:r>
      <w:r w:rsidRPr="00C34E36">
        <w:rPr>
          <w:rFonts w:ascii="Calibri" w:hAnsi="Calibri" w:cs="Times New Roman"/>
          <w:i/>
          <w:iCs/>
          <w:color w:val="000000"/>
          <w:sz w:val="21"/>
          <w:szCs w:val="21"/>
          <w:shd w:val="clear" w:color="auto" w:fill="FFFFFF"/>
        </w:rPr>
        <w:t>Girls Like Us</w:t>
      </w:r>
      <w:r w:rsidRPr="00C34E36">
        <w:rPr>
          <w:rFonts w:ascii="Calibri" w:hAnsi="Calibri" w:cs="Times New Roman"/>
          <w:color w:val="000000"/>
          <w:sz w:val="21"/>
          <w:szCs w:val="21"/>
          <w:shd w:val="clear" w:color="auto" w:fill="FFFFFF"/>
        </w:rPr>
        <w:t>. Her writing focuses on the young women within her care victimized by human trafficking, as well as Lloyd's own experience as a survivor.</w:t>
      </w:r>
    </w:p>
    <w:p w14:paraId="438F5BA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2011-13  The Ohio State University  </w:t>
      </w:r>
      <w:r w:rsidRPr="00C34E36">
        <w:rPr>
          <w:rFonts w:ascii="Calibri" w:hAnsi="Calibri" w:cs="Times New Roman"/>
          <w:i/>
          <w:iCs/>
          <w:color w:val="000000"/>
          <w:sz w:val="20"/>
          <w:szCs w:val="20"/>
        </w:rPr>
        <w:t>Visiting Assistant Professor of Music                                        </w:t>
      </w:r>
      <w:r w:rsidRPr="00C34E36">
        <w:rPr>
          <w:rFonts w:ascii="Calibri" w:hAnsi="Calibri" w:cs="Times New Roman"/>
          <w:i/>
          <w:iCs/>
          <w:color w:val="000000"/>
          <w:sz w:val="20"/>
          <w:szCs w:val="20"/>
        </w:rPr>
        <w:tab/>
      </w:r>
      <w:r w:rsidRPr="00C34E36">
        <w:rPr>
          <w:rFonts w:ascii="Calibri" w:hAnsi="Calibri" w:cs="Times New Roman"/>
          <w:color w:val="000000"/>
          <w:sz w:val="20"/>
          <w:szCs w:val="20"/>
        </w:rPr>
        <w:t>Columbus, OH</w:t>
      </w:r>
    </w:p>
    <w:p w14:paraId="6DBC38A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2009-11  Texas Tech University  </w:t>
      </w:r>
      <w:r w:rsidRPr="00C34E36">
        <w:rPr>
          <w:rFonts w:ascii="Calibri" w:hAnsi="Calibri" w:cs="Times New Roman"/>
          <w:i/>
          <w:iCs/>
          <w:color w:val="000000"/>
          <w:sz w:val="20"/>
          <w:szCs w:val="20"/>
        </w:rPr>
        <w:t>Graduate Teaching Associate                                                                 </w:t>
      </w:r>
      <w:r w:rsidRPr="00C34E36">
        <w:rPr>
          <w:rFonts w:ascii="Calibri" w:hAnsi="Calibri" w:cs="Times New Roman"/>
          <w:i/>
          <w:iCs/>
          <w:color w:val="000000"/>
          <w:sz w:val="20"/>
          <w:szCs w:val="20"/>
        </w:rPr>
        <w:tab/>
        <w:t xml:space="preserve"> </w:t>
      </w:r>
      <w:r w:rsidRPr="00C34E36">
        <w:rPr>
          <w:rFonts w:ascii="Calibri" w:hAnsi="Calibri" w:cs="Times New Roman"/>
          <w:color w:val="000000"/>
          <w:sz w:val="20"/>
          <w:szCs w:val="20"/>
        </w:rPr>
        <w:t>Lubbock, TX</w:t>
      </w:r>
    </w:p>
    <w:p w14:paraId="68D5A1A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2006-9</w:t>
      </w:r>
      <w:r w:rsidRPr="00C34E36">
        <w:rPr>
          <w:rFonts w:ascii="Calibri" w:hAnsi="Calibri" w:cs="Times New Roman"/>
          <w:color w:val="000000"/>
          <w:sz w:val="20"/>
          <w:szCs w:val="20"/>
        </w:rPr>
        <w:tab/>
        <w:t>Brighton Area Schools  </w:t>
      </w:r>
      <w:r w:rsidRPr="00C34E36">
        <w:rPr>
          <w:rFonts w:ascii="Calibri" w:hAnsi="Calibri" w:cs="Times New Roman"/>
          <w:i/>
          <w:iCs/>
          <w:color w:val="000000"/>
          <w:sz w:val="20"/>
          <w:szCs w:val="20"/>
        </w:rPr>
        <w:t>Director of Vocal Music</w:t>
      </w:r>
      <w:r w:rsidRPr="00C34E36">
        <w:rPr>
          <w:rFonts w:ascii="Calibri" w:hAnsi="Calibri" w:cs="Times New Roman"/>
          <w:color w:val="000000"/>
          <w:sz w:val="20"/>
          <w:szCs w:val="20"/>
        </w:rPr>
        <w:t xml:space="preserve">                                                                            </w:t>
      </w:r>
      <w:r w:rsidRPr="00C34E36">
        <w:rPr>
          <w:rFonts w:ascii="Calibri" w:hAnsi="Calibri" w:cs="Times New Roman"/>
          <w:color w:val="000000"/>
          <w:sz w:val="20"/>
          <w:szCs w:val="20"/>
        </w:rPr>
        <w:tab/>
        <w:t>Brighton, MI</w:t>
      </w:r>
    </w:p>
    <w:p w14:paraId="66A8496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2003-6</w:t>
      </w:r>
      <w:r w:rsidRPr="00C34E36">
        <w:rPr>
          <w:rFonts w:ascii="Calibri" w:hAnsi="Calibri" w:cs="Times New Roman"/>
          <w:color w:val="000000"/>
          <w:sz w:val="20"/>
          <w:szCs w:val="20"/>
        </w:rPr>
        <w:tab/>
        <w:t>Tecumseh Public Schools  </w:t>
      </w:r>
      <w:r w:rsidRPr="00C34E36">
        <w:rPr>
          <w:rFonts w:ascii="Calibri" w:hAnsi="Calibri" w:cs="Times New Roman"/>
          <w:i/>
          <w:iCs/>
          <w:color w:val="000000"/>
          <w:sz w:val="20"/>
          <w:szCs w:val="20"/>
        </w:rPr>
        <w:t>Director of Vocal Music</w:t>
      </w:r>
      <w:r w:rsidRPr="00C34E36">
        <w:rPr>
          <w:rFonts w:ascii="Calibri" w:hAnsi="Calibri" w:cs="Times New Roman"/>
          <w:color w:val="000000"/>
          <w:sz w:val="20"/>
          <w:szCs w:val="20"/>
        </w:rPr>
        <w:t xml:space="preserve">                                                                   </w:t>
      </w:r>
      <w:r w:rsidRPr="00C34E36">
        <w:rPr>
          <w:rFonts w:ascii="Calibri" w:hAnsi="Calibri" w:cs="Times New Roman"/>
          <w:color w:val="000000"/>
          <w:sz w:val="20"/>
          <w:szCs w:val="20"/>
        </w:rPr>
        <w:tab/>
        <w:t>Tecumseh, MI</w:t>
      </w:r>
    </w:p>
    <w:p w14:paraId="6113FEC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2004-6</w:t>
      </w:r>
      <w:r w:rsidRPr="00C34E36">
        <w:rPr>
          <w:rFonts w:ascii="Calibri" w:hAnsi="Calibri" w:cs="Times New Roman"/>
          <w:color w:val="000000"/>
          <w:sz w:val="20"/>
          <w:szCs w:val="20"/>
        </w:rPr>
        <w:tab/>
        <w:t>Tecumseh Community Chorus  </w:t>
      </w:r>
      <w:r w:rsidRPr="00C34E36">
        <w:rPr>
          <w:rFonts w:ascii="Calibri" w:hAnsi="Calibri" w:cs="Times New Roman"/>
          <w:i/>
          <w:iCs/>
          <w:color w:val="000000"/>
          <w:sz w:val="20"/>
          <w:szCs w:val="20"/>
        </w:rPr>
        <w:t>Conductor   </w:t>
      </w:r>
      <w:r w:rsidRPr="00C34E36">
        <w:rPr>
          <w:rFonts w:ascii="Calibri" w:hAnsi="Calibri" w:cs="Times New Roman"/>
          <w:i/>
          <w:iCs/>
          <w:color w:val="000000"/>
          <w:sz w:val="20"/>
          <w:szCs w:val="20"/>
        </w:rPr>
        <w:tab/>
        <w:t xml:space="preserve">                                                                            </w:t>
      </w:r>
      <w:r w:rsidRPr="00C34E36">
        <w:rPr>
          <w:rFonts w:ascii="Calibri" w:hAnsi="Calibri" w:cs="Times New Roman"/>
          <w:i/>
          <w:iCs/>
          <w:color w:val="000000"/>
          <w:sz w:val="20"/>
          <w:szCs w:val="20"/>
        </w:rPr>
        <w:tab/>
      </w:r>
      <w:r w:rsidRPr="00C34E36">
        <w:rPr>
          <w:rFonts w:ascii="Calibri" w:hAnsi="Calibri" w:cs="Times New Roman"/>
          <w:color w:val="000000"/>
          <w:sz w:val="20"/>
          <w:szCs w:val="20"/>
        </w:rPr>
        <w:t>Tecumseh, MI</w:t>
      </w:r>
    </w:p>
    <w:p w14:paraId="572211C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2003    </w:t>
      </w:r>
      <w:r w:rsidRPr="00C34E36">
        <w:rPr>
          <w:rFonts w:ascii="Calibri" w:hAnsi="Calibri" w:cs="Times New Roman"/>
          <w:color w:val="000000"/>
          <w:sz w:val="20"/>
          <w:szCs w:val="20"/>
        </w:rPr>
        <w:tab/>
        <w:t>Nashville Metropolitan Public Schools  </w:t>
      </w:r>
      <w:r w:rsidRPr="00C34E36">
        <w:rPr>
          <w:rFonts w:ascii="Calibri" w:hAnsi="Calibri" w:cs="Times New Roman"/>
          <w:i/>
          <w:iCs/>
          <w:color w:val="000000"/>
          <w:sz w:val="20"/>
          <w:szCs w:val="20"/>
        </w:rPr>
        <w:t>General Music Teacher                                             </w:t>
      </w:r>
      <w:r w:rsidRPr="00C34E36">
        <w:rPr>
          <w:rFonts w:ascii="Calibri" w:hAnsi="Calibri" w:cs="Times New Roman"/>
          <w:i/>
          <w:iCs/>
          <w:color w:val="000000"/>
          <w:sz w:val="20"/>
          <w:szCs w:val="20"/>
        </w:rPr>
        <w:tab/>
      </w:r>
      <w:r w:rsidRPr="00C34E36">
        <w:rPr>
          <w:rFonts w:ascii="Calibri" w:hAnsi="Calibri" w:cs="Times New Roman"/>
          <w:color w:val="000000"/>
          <w:sz w:val="20"/>
          <w:szCs w:val="20"/>
        </w:rPr>
        <w:t>Nashville, TN</w:t>
      </w:r>
    </w:p>
    <w:p w14:paraId="510FDD7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2002    </w:t>
      </w:r>
      <w:r w:rsidRPr="00C34E36">
        <w:rPr>
          <w:rFonts w:ascii="Calibri" w:hAnsi="Calibri" w:cs="Times New Roman"/>
          <w:color w:val="000000"/>
          <w:sz w:val="20"/>
          <w:szCs w:val="20"/>
        </w:rPr>
        <w:tab/>
        <w:t>Elk Rapids Public School  </w:t>
      </w:r>
      <w:r w:rsidRPr="00C34E36">
        <w:rPr>
          <w:rFonts w:ascii="Calibri" w:hAnsi="Calibri" w:cs="Times New Roman"/>
          <w:i/>
          <w:iCs/>
          <w:color w:val="000000"/>
          <w:sz w:val="20"/>
          <w:szCs w:val="20"/>
        </w:rPr>
        <w:t>Director of Vocal Music                                                                      </w:t>
      </w:r>
      <w:r w:rsidRPr="00C34E36">
        <w:rPr>
          <w:rFonts w:ascii="Calibri" w:hAnsi="Calibri" w:cs="Times New Roman"/>
          <w:i/>
          <w:iCs/>
          <w:color w:val="000000"/>
          <w:sz w:val="20"/>
          <w:szCs w:val="20"/>
        </w:rPr>
        <w:tab/>
      </w:r>
      <w:r w:rsidRPr="00C34E36">
        <w:rPr>
          <w:rFonts w:ascii="Calibri" w:hAnsi="Calibri" w:cs="Times New Roman"/>
          <w:color w:val="000000"/>
          <w:sz w:val="20"/>
          <w:szCs w:val="20"/>
        </w:rPr>
        <w:t>Elk Rapids, MI</w:t>
      </w:r>
    </w:p>
    <w:p w14:paraId="68AF516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2"/>
          <w:szCs w:val="22"/>
        </w:rPr>
        <w:t>I</w:t>
      </w:r>
      <w:r w:rsidRPr="00C34E36">
        <w:rPr>
          <w:rFonts w:ascii="Calibri" w:hAnsi="Calibri" w:cs="Times New Roman"/>
          <w:b/>
          <w:bCs/>
          <w:color w:val="000000"/>
          <w:sz w:val="22"/>
          <w:szCs w:val="22"/>
        </w:rPr>
        <w:t>nternational/Professional Experience</w:t>
      </w:r>
    </w:p>
    <w:p w14:paraId="28D3BBD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2016 Apr.    </w:t>
      </w:r>
      <w:r w:rsidRPr="00C34E36">
        <w:rPr>
          <w:rFonts w:ascii="Calibri" w:hAnsi="Calibri" w:cs="Times New Roman"/>
          <w:color w:val="000000"/>
          <w:sz w:val="20"/>
          <w:szCs w:val="20"/>
        </w:rPr>
        <w:tab/>
        <w:t>Kiwanis Choral Festival                                                                                 Vancouver, British Columbia</w:t>
      </w:r>
    </w:p>
    <w:p w14:paraId="5DD9B02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June   </w:t>
      </w:r>
      <w:r w:rsidRPr="00C34E36">
        <w:rPr>
          <w:rFonts w:ascii="Calibri" w:hAnsi="Calibri" w:cs="Times New Roman"/>
          <w:color w:val="000000"/>
          <w:sz w:val="20"/>
          <w:szCs w:val="20"/>
        </w:rPr>
        <w:tab/>
        <w:t>Manhattan Concert Productions                                                               Lincoln Center, New York, NY</w:t>
      </w:r>
    </w:p>
    <w:p w14:paraId="0348610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Jan.    </w:t>
      </w:r>
      <w:r w:rsidRPr="00C34E36">
        <w:rPr>
          <w:rFonts w:ascii="Calibri" w:hAnsi="Calibri" w:cs="Times New Roman"/>
          <w:color w:val="000000"/>
          <w:sz w:val="20"/>
          <w:szCs w:val="20"/>
        </w:rPr>
        <w:tab/>
        <w:t>Pangea Choir Project (Skype Session)                                                                  China/Traverse City, MI</w:t>
      </w:r>
    </w:p>
    <w:p w14:paraId="0ABE0EC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Dec.   </w:t>
      </w:r>
      <w:r w:rsidRPr="00C34E36">
        <w:rPr>
          <w:rFonts w:ascii="Calibri" w:hAnsi="Calibri" w:cs="Times New Roman"/>
          <w:color w:val="000000"/>
          <w:sz w:val="20"/>
          <w:szCs w:val="20"/>
        </w:rPr>
        <w:tab/>
        <w:t>University of Maribor Choir (Clinician)                                                                           Maribor, Slovenia</w:t>
      </w:r>
    </w:p>
    <w:p w14:paraId="384895B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Dec.   </w:t>
      </w:r>
      <w:r w:rsidRPr="00C34E36">
        <w:rPr>
          <w:rFonts w:ascii="Calibri" w:hAnsi="Calibri" w:cs="Times New Roman"/>
          <w:color w:val="000000"/>
          <w:sz w:val="20"/>
          <w:szCs w:val="20"/>
        </w:rPr>
        <w:tab/>
        <w:t>University of Maribor (Conducting Masterclass)                                                         </w:t>
      </w:r>
      <w:r w:rsidRPr="00C34E36">
        <w:rPr>
          <w:rFonts w:ascii="Calibri" w:hAnsi="Calibri" w:cs="Times New Roman"/>
          <w:color w:val="000000"/>
          <w:sz w:val="20"/>
          <w:szCs w:val="20"/>
        </w:rPr>
        <w:tab/>
        <w:t>Maribor, Slovenia</w:t>
      </w:r>
    </w:p>
    <w:p w14:paraId="53A5A17C"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Guest Conducting Appearances</w:t>
      </w:r>
    </w:p>
    <w:p w14:paraId="1430EC3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2016 Mar.  </w:t>
      </w:r>
      <w:r w:rsidRPr="00C34E36">
        <w:rPr>
          <w:rFonts w:ascii="Calibri" w:hAnsi="Calibri" w:cs="Times New Roman"/>
          <w:color w:val="000000"/>
          <w:sz w:val="20"/>
          <w:szCs w:val="20"/>
        </w:rPr>
        <w:tab/>
        <w:t>National Organization of Kodaly Educators                                                              </w:t>
      </w:r>
      <w:r w:rsidRPr="00C34E36">
        <w:rPr>
          <w:rFonts w:ascii="Calibri" w:hAnsi="Calibri" w:cs="Times New Roman"/>
          <w:color w:val="000000"/>
          <w:sz w:val="20"/>
          <w:szCs w:val="20"/>
        </w:rPr>
        <w:tab/>
        <w:t>Long Beach, CA</w:t>
      </w:r>
    </w:p>
    <w:p w14:paraId="33E1B49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2016 Feb.   </w:t>
      </w:r>
      <w:r w:rsidRPr="00C34E36">
        <w:rPr>
          <w:rFonts w:ascii="Calibri" w:hAnsi="Calibri" w:cs="Times New Roman"/>
          <w:color w:val="000000"/>
          <w:sz w:val="20"/>
          <w:szCs w:val="20"/>
        </w:rPr>
        <w:tab/>
        <w:t>Georgia All-State Treble Choir                                                                                                   Athens, GA</w:t>
      </w:r>
    </w:p>
    <w:p w14:paraId="74DB00A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2016 Feb.   </w:t>
      </w:r>
      <w:r w:rsidRPr="00C34E36">
        <w:rPr>
          <w:rFonts w:ascii="Calibri" w:hAnsi="Calibri" w:cs="Times New Roman"/>
          <w:color w:val="000000"/>
          <w:sz w:val="20"/>
          <w:szCs w:val="20"/>
        </w:rPr>
        <w:tab/>
        <w:t>Virginia All-Region Treble Choir                                                                                             Richmond, VA</w:t>
      </w:r>
    </w:p>
    <w:p w14:paraId="10B56FD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2014 Apr.    </w:t>
      </w:r>
      <w:r w:rsidRPr="00C34E36">
        <w:rPr>
          <w:rFonts w:ascii="Calibri" w:hAnsi="Calibri" w:cs="Times New Roman"/>
          <w:color w:val="000000"/>
          <w:sz w:val="20"/>
          <w:szCs w:val="20"/>
        </w:rPr>
        <w:tab/>
        <w:t>University of North Carolina (UNC) at Greensboro                                                         Greensboro, NC</w:t>
      </w:r>
    </w:p>
    <w:p w14:paraId="1B90958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2014 Feb.   </w:t>
      </w:r>
      <w:r w:rsidRPr="00C34E36">
        <w:rPr>
          <w:rFonts w:ascii="Calibri" w:hAnsi="Calibri" w:cs="Times New Roman"/>
          <w:color w:val="000000"/>
          <w:sz w:val="20"/>
          <w:szCs w:val="20"/>
        </w:rPr>
        <w:tab/>
        <w:t>Mississippi Collegiate Choral Festival                                                                                     Meridian, MS</w:t>
      </w:r>
    </w:p>
    <w:p w14:paraId="14C415C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2013 Oct.    </w:t>
      </w:r>
      <w:r w:rsidRPr="00C34E36">
        <w:rPr>
          <w:rFonts w:ascii="Calibri" w:hAnsi="Calibri" w:cs="Times New Roman"/>
          <w:color w:val="000000"/>
          <w:sz w:val="20"/>
          <w:szCs w:val="20"/>
        </w:rPr>
        <w:tab/>
        <w:t>Texas Collegiate Women’s Choral Festival                                                                           San Marco, TX</w:t>
      </w:r>
    </w:p>
    <w:p w14:paraId="4184820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2013 Mar.  </w:t>
      </w:r>
      <w:r w:rsidRPr="00C34E36">
        <w:rPr>
          <w:rFonts w:ascii="Calibri" w:hAnsi="Calibri" w:cs="Times New Roman"/>
          <w:color w:val="000000"/>
          <w:sz w:val="20"/>
          <w:szCs w:val="20"/>
        </w:rPr>
        <w:tab/>
        <w:t>American Choral Directors Association (ACDA) of Michigan                                            Big Rapids, MI</w:t>
      </w:r>
    </w:p>
    <w:p w14:paraId="137D47B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2013 Feb.   </w:t>
      </w:r>
      <w:r w:rsidRPr="00C34E36">
        <w:rPr>
          <w:rFonts w:ascii="Calibri" w:hAnsi="Calibri" w:cs="Times New Roman"/>
          <w:color w:val="000000"/>
          <w:sz w:val="20"/>
          <w:szCs w:val="20"/>
        </w:rPr>
        <w:tab/>
        <w:t>Arkansas High School All-State Women’s Honor Choir                                                     Little Rock, AK</w:t>
      </w:r>
    </w:p>
    <w:p w14:paraId="48353D6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Oct.    </w:t>
      </w:r>
      <w:r w:rsidRPr="00C34E36">
        <w:rPr>
          <w:rFonts w:ascii="Calibri" w:hAnsi="Calibri" w:cs="Times New Roman"/>
          <w:color w:val="000000"/>
          <w:sz w:val="20"/>
          <w:szCs w:val="20"/>
        </w:rPr>
        <w:tab/>
        <w:t>St. Louis District 8 High School All-Region Honor Choir                                                       St. Louis, MO</w:t>
      </w:r>
    </w:p>
    <w:p w14:paraId="3D807C6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Oct.    </w:t>
      </w:r>
      <w:r w:rsidRPr="00C34E36">
        <w:rPr>
          <w:rFonts w:ascii="Calibri" w:hAnsi="Calibri" w:cs="Times New Roman"/>
          <w:color w:val="000000"/>
          <w:sz w:val="20"/>
          <w:szCs w:val="20"/>
        </w:rPr>
        <w:tab/>
        <w:t>Parkway School District Middle School Honor Choir                                                            St. Louis, MO</w:t>
      </w:r>
    </w:p>
    <w:p w14:paraId="0531E7F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2012 Jul. </w:t>
      </w:r>
      <w:r w:rsidRPr="00C34E36">
        <w:rPr>
          <w:rFonts w:ascii="Calibri" w:hAnsi="Calibri" w:cs="Times New Roman"/>
          <w:color w:val="000000"/>
          <w:sz w:val="20"/>
          <w:szCs w:val="20"/>
        </w:rPr>
        <w:tab/>
        <w:t>Kansas ACDA Women’s Honor Choir                                                                                           Topeka, KS</w:t>
      </w:r>
    </w:p>
    <w:p w14:paraId="669CD96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Jan.    </w:t>
      </w:r>
      <w:r w:rsidRPr="00C34E36">
        <w:rPr>
          <w:rFonts w:ascii="Calibri" w:hAnsi="Calibri" w:cs="Times New Roman"/>
          <w:color w:val="000000"/>
          <w:sz w:val="20"/>
          <w:szCs w:val="20"/>
        </w:rPr>
        <w:tab/>
        <w:t>Michigan Schools Vocal Music Association (MSVMA)                                               </w:t>
      </w:r>
      <w:r w:rsidRPr="00C34E36">
        <w:rPr>
          <w:rFonts w:ascii="Calibri" w:hAnsi="Calibri" w:cs="Times New Roman"/>
          <w:color w:val="000000"/>
          <w:sz w:val="20"/>
          <w:szCs w:val="20"/>
        </w:rPr>
        <w:tab/>
        <w:t>Grand Rapids, MI</w:t>
      </w:r>
    </w:p>
    <w:p w14:paraId="2A4E1D9D"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2010 Dec.   </w:t>
      </w:r>
      <w:r w:rsidRPr="00C34E36">
        <w:rPr>
          <w:rFonts w:ascii="Calibri" w:hAnsi="Calibri" w:cs="Times New Roman"/>
          <w:color w:val="000000"/>
          <w:sz w:val="20"/>
          <w:szCs w:val="20"/>
        </w:rPr>
        <w:tab/>
        <w:t>MSVMA District A High School Mixed All-Region Honor Choir      </w:t>
      </w:r>
      <w:r w:rsidRPr="00C34E36">
        <w:rPr>
          <w:rFonts w:ascii="Calibri" w:hAnsi="Calibri" w:cs="Times New Roman"/>
          <w:color w:val="000000"/>
          <w:sz w:val="20"/>
          <w:szCs w:val="20"/>
        </w:rPr>
        <w:tab/>
      </w:r>
      <w:r w:rsidRPr="00C34E36">
        <w:rPr>
          <w:rFonts w:ascii="Calibri" w:hAnsi="Calibri" w:cs="Times New Roman"/>
          <w:color w:val="000000"/>
          <w:sz w:val="20"/>
          <w:szCs w:val="20"/>
        </w:rPr>
        <w:tab/>
      </w:r>
      <w:r w:rsidRPr="00C34E36">
        <w:rPr>
          <w:rFonts w:ascii="Calibri" w:hAnsi="Calibri" w:cs="Times New Roman"/>
          <w:color w:val="000000"/>
          <w:sz w:val="20"/>
          <w:szCs w:val="20"/>
        </w:rPr>
        <w:tab/>
        <w:t>Flint, MI</w:t>
      </w:r>
    </w:p>
    <w:p w14:paraId="11D2E2E9"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Research/Scholarly Work/Publications</w:t>
      </w:r>
    </w:p>
    <w:p w14:paraId="6257B41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xml:space="preserve">2013 </w:t>
      </w:r>
      <w:r w:rsidRPr="00C34E36">
        <w:rPr>
          <w:rFonts w:ascii="Calibri" w:hAnsi="Calibri" w:cs="Times New Roman"/>
          <w:i/>
          <w:iCs/>
          <w:color w:val="000000"/>
          <w:sz w:val="20"/>
          <w:szCs w:val="20"/>
        </w:rPr>
        <w:t>            </w:t>
      </w:r>
      <w:r w:rsidRPr="00C34E36">
        <w:rPr>
          <w:rFonts w:ascii="Calibri" w:hAnsi="Calibri" w:cs="Times New Roman"/>
          <w:i/>
          <w:iCs/>
          <w:color w:val="000000"/>
          <w:sz w:val="20"/>
          <w:szCs w:val="20"/>
        </w:rPr>
        <w:tab/>
        <w:t xml:space="preserve">Ave Regina Caelorum, </w:t>
      </w:r>
      <w:r w:rsidRPr="00C34E36">
        <w:rPr>
          <w:rFonts w:ascii="Calibri" w:hAnsi="Calibri" w:cs="Times New Roman"/>
          <w:color w:val="000000"/>
          <w:sz w:val="20"/>
          <w:szCs w:val="20"/>
        </w:rPr>
        <w:t xml:space="preserve">Chiara Cozzolani </w:t>
      </w:r>
      <w:r w:rsidRPr="00C34E36">
        <w:rPr>
          <w:rFonts w:ascii="Calibri" w:hAnsi="Calibri" w:cs="Times New Roman"/>
          <w:color w:val="000000"/>
          <w:sz w:val="20"/>
          <w:szCs w:val="20"/>
        </w:rPr>
        <w:tab/>
      </w:r>
      <w:r w:rsidRPr="00C34E36">
        <w:rPr>
          <w:rFonts w:ascii="Calibri" w:hAnsi="Calibri" w:cs="Times New Roman"/>
          <w:color w:val="000000"/>
          <w:sz w:val="20"/>
          <w:szCs w:val="20"/>
        </w:rPr>
        <w:tab/>
      </w:r>
      <w:r w:rsidRPr="00C34E36">
        <w:rPr>
          <w:rFonts w:ascii="Calibri" w:hAnsi="Calibri" w:cs="Times New Roman"/>
          <w:color w:val="000000"/>
          <w:sz w:val="20"/>
          <w:szCs w:val="20"/>
        </w:rPr>
        <w:tab/>
      </w:r>
      <w:r w:rsidRPr="00C34E36">
        <w:rPr>
          <w:rFonts w:ascii="Calibri" w:hAnsi="Calibri" w:cs="Times New Roman"/>
          <w:color w:val="000000"/>
          <w:sz w:val="20"/>
          <w:szCs w:val="20"/>
        </w:rPr>
        <w:tab/>
        <w:t>           Boosey &amp; Hawkes</w:t>
      </w:r>
    </w:p>
    <w:p w14:paraId="59A415E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w:t>
      </w:r>
      <w:r w:rsidRPr="00C34E36">
        <w:rPr>
          <w:rFonts w:ascii="Calibri" w:hAnsi="Calibri" w:cs="Times New Roman"/>
          <w:color w:val="000000"/>
          <w:sz w:val="20"/>
          <w:szCs w:val="20"/>
        </w:rPr>
        <w:tab/>
      </w:r>
      <w:r w:rsidRPr="00C34E36">
        <w:rPr>
          <w:rFonts w:ascii="Calibri" w:hAnsi="Calibri" w:cs="Times New Roman"/>
          <w:i/>
          <w:iCs/>
          <w:color w:val="000000"/>
          <w:sz w:val="20"/>
          <w:szCs w:val="20"/>
        </w:rPr>
        <w:t xml:space="preserve">Holy Manna, </w:t>
      </w:r>
      <w:r w:rsidRPr="00C34E36">
        <w:rPr>
          <w:rFonts w:ascii="Calibri" w:hAnsi="Calibri" w:cs="Times New Roman"/>
          <w:color w:val="000000"/>
          <w:sz w:val="20"/>
          <w:szCs w:val="20"/>
        </w:rPr>
        <w:t>William Moore                             </w:t>
      </w:r>
      <w:r w:rsidRPr="00C34E36">
        <w:rPr>
          <w:rFonts w:ascii="Calibri" w:hAnsi="Calibri" w:cs="Times New Roman"/>
          <w:color w:val="000000"/>
          <w:sz w:val="20"/>
          <w:szCs w:val="20"/>
        </w:rPr>
        <w:tab/>
      </w:r>
      <w:r w:rsidRPr="00C34E36">
        <w:rPr>
          <w:rFonts w:ascii="Calibri" w:hAnsi="Calibri" w:cs="Times New Roman"/>
          <w:color w:val="000000"/>
          <w:sz w:val="20"/>
          <w:szCs w:val="20"/>
        </w:rPr>
        <w:tab/>
      </w:r>
      <w:r w:rsidRPr="00C34E36">
        <w:rPr>
          <w:rFonts w:ascii="Calibri" w:hAnsi="Calibri" w:cs="Times New Roman"/>
          <w:color w:val="000000"/>
          <w:sz w:val="20"/>
          <w:szCs w:val="20"/>
        </w:rPr>
        <w:tab/>
      </w:r>
      <w:r w:rsidRPr="00C34E36">
        <w:rPr>
          <w:rFonts w:ascii="Calibri" w:hAnsi="Calibri" w:cs="Times New Roman"/>
          <w:color w:val="000000"/>
          <w:sz w:val="20"/>
          <w:szCs w:val="20"/>
        </w:rPr>
        <w:tab/>
        <w:t>Musicatus Press</w:t>
      </w:r>
    </w:p>
    <w:p w14:paraId="06E9AA1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w:t>
      </w:r>
      <w:r w:rsidRPr="00C34E36">
        <w:rPr>
          <w:rFonts w:ascii="Calibri" w:hAnsi="Calibri" w:cs="Times New Roman"/>
          <w:color w:val="000000"/>
          <w:sz w:val="20"/>
          <w:szCs w:val="20"/>
        </w:rPr>
        <w:tab/>
      </w:r>
      <w:r w:rsidRPr="00C34E36">
        <w:rPr>
          <w:rFonts w:ascii="Calibri" w:hAnsi="Calibri" w:cs="Times New Roman"/>
          <w:i/>
          <w:iCs/>
          <w:color w:val="000000"/>
          <w:sz w:val="20"/>
          <w:szCs w:val="20"/>
        </w:rPr>
        <w:t xml:space="preserve">Fecit Potentiam, </w:t>
      </w:r>
      <w:r w:rsidRPr="00C34E36">
        <w:rPr>
          <w:rFonts w:ascii="Calibri" w:hAnsi="Calibri" w:cs="Times New Roman"/>
          <w:color w:val="000000"/>
          <w:sz w:val="20"/>
          <w:szCs w:val="20"/>
        </w:rPr>
        <w:t xml:space="preserve">Niccola Porpora from </w:t>
      </w:r>
      <w:r w:rsidRPr="00C34E36">
        <w:rPr>
          <w:rFonts w:ascii="Calibri" w:hAnsi="Calibri" w:cs="Times New Roman"/>
          <w:i/>
          <w:iCs/>
          <w:color w:val="000000"/>
          <w:sz w:val="20"/>
          <w:szCs w:val="20"/>
        </w:rPr>
        <w:t xml:space="preserve">Magnificat </w:t>
      </w:r>
      <w:r w:rsidRPr="00C34E36">
        <w:rPr>
          <w:rFonts w:ascii="Calibri" w:hAnsi="Calibri" w:cs="Times New Roman"/>
          <w:color w:val="000000"/>
          <w:sz w:val="20"/>
          <w:szCs w:val="20"/>
        </w:rPr>
        <w:t>(SSAA)                                          Musicatus Press</w:t>
      </w:r>
    </w:p>
    <w:p w14:paraId="4D30214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2009             </w:t>
      </w:r>
      <w:r w:rsidRPr="00C34E36">
        <w:rPr>
          <w:rFonts w:ascii="Calibri" w:hAnsi="Calibri" w:cs="Times New Roman"/>
          <w:color w:val="000000"/>
          <w:sz w:val="20"/>
          <w:szCs w:val="20"/>
        </w:rPr>
        <w:tab/>
        <w:t>“Choral Conducting/Teaching: Real World Strategies for Success”                       G.I.A. Publications</w:t>
      </w:r>
    </w:p>
    <w:p w14:paraId="4A78AB1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DVD featuring teaching strategies, teacher interviews and reflections,</w:t>
      </w:r>
    </w:p>
    <w:p w14:paraId="124810C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score-study methods, and classroom segments filmed at Brighton High School</w:t>
      </w:r>
    </w:p>
    <w:p w14:paraId="71B7AAEE"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Professional Conference Presentations</w:t>
      </w:r>
    </w:p>
    <w:p w14:paraId="2E255F1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2015 Mar.  </w:t>
      </w:r>
      <w:r w:rsidRPr="00C34E36">
        <w:rPr>
          <w:rFonts w:ascii="Calibri" w:hAnsi="Calibri" w:cs="Times New Roman"/>
          <w:color w:val="000000"/>
          <w:sz w:val="20"/>
          <w:szCs w:val="20"/>
        </w:rPr>
        <w:tab/>
        <w:t>“Engaging the Power of the Visual: Artful Movement and                                </w:t>
      </w:r>
      <w:r w:rsidRPr="00C34E36">
        <w:rPr>
          <w:rFonts w:ascii="Calibri" w:hAnsi="Calibri" w:cs="Times New Roman"/>
          <w:color w:val="000000"/>
          <w:sz w:val="20"/>
          <w:szCs w:val="20"/>
        </w:rPr>
        <w:tab/>
        <w:t>ACDA National</w:t>
      </w:r>
    </w:p>
    <w:p w14:paraId="6ABE3EF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Dynamic Formation in Performance”                                                                              Salt Lake City, UT</w:t>
      </w:r>
    </w:p>
    <w:p w14:paraId="1F8341E2"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2014 Mar.  </w:t>
      </w:r>
      <w:r w:rsidRPr="00C34E36">
        <w:rPr>
          <w:rFonts w:ascii="Calibri" w:hAnsi="Calibri" w:cs="Times New Roman"/>
          <w:color w:val="000000"/>
          <w:sz w:val="20"/>
          <w:szCs w:val="20"/>
        </w:rPr>
        <w:tab/>
        <w:t>“Engaging the Power of the Visual: Artful Movement and                                         ACDA Southern</w:t>
      </w:r>
    </w:p>
    <w:p w14:paraId="09834A01"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Dynamic Formation in Performance”                                                                                  Jacksonville, FL</w:t>
      </w:r>
    </w:p>
    <w:p w14:paraId="0CBAC61C"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2014 Mar.  </w:t>
      </w:r>
      <w:r w:rsidRPr="00C34E36">
        <w:rPr>
          <w:rFonts w:ascii="Calibri" w:hAnsi="Calibri" w:cs="Times New Roman"/>
          <w:color w:val="000000"/>
          <w:sz w:val="20"/>
          <w:szCs w:val="20"/>
        </w:rPr>
        <w:tab/>
        <w:t>“The Senses Collide: Connecting Artful Movement and                                             </w:t>
      </w:r>
      <w:r w:rsidRPr="00C34E36">
        <w:rPr>
          <w:rFonts w:ascii="Calibri" w:hAnsi="Calibri" w:cs="Times New Roman"/>
          <w:color w:val="000000"/>
          <w:sz w:val="20"/>
          <w:szCs w:val="20"/>
        </w:rPr>
        <w:tab/>
        <w:t>ACDA Northwest</w:t>
      </w:r>
    </w:p>
    <w:p w14:paraId="744EC70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Dynamic Formation in Performance”                                                                                        Seattle, WA</w:t>
      </w:r>
    </w:p>
    <w:p w14:paraId="0D376EB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Aug.   </w:t>
      </w:r>
      <w:r w:rsidRPr="00C34E36">
        <w:rPr>
          <w:rFonts w:ascii="Calibri" w:hAnsi="Calibri" w:cs="Times New Roman"/>
          <w:color w:val="000000"/>
          <w:sz w:val="20"/>
          <w:szCs w:val="20"/>
        </w:rPr>
        <w:tab/>
        <w:t xml:space="preserve">“Lights, Music, Action, </w:t>
      </w:r>
      <w:r w:rsidRPr="00C34E36">
        <w:rPr>
          <w:rFonts w:ascii="Calibri" w:hAnsi="Calibri" w:cs="Times New Roman"/>
          <w:i/>
          <w:iCs/>
          <w:color w:val="000000"/>
          <w:sz w:val="20"/>
          <w:szCs w:val="20"/>
        </w:rPr>
        <w:t>Choregie!</w:t>
      </w:r>
      <w:r w:rsidRPr="00C34E36">
        <w:rPr>
          <w:rFonts w:ascii="Calibri" w:hAnsi="Calibri" w:cs="Times New Roman"/>
          <w:color w:val="000000"/>
          <w:sz w:val="20"/>
          <w:szCs w:val="20"/>
        </w:rPr>
        <w:t xml:space="preserve">                                                                 MSVMA Summer Workshop</w:t>
      </w:r>
    </w:p>
    <w:p w14:paraId="229ECABB"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Innovations from Slovenia”                                                                                                          Lansing, MI</w:t>
      </w:r>
    </w:p>
    <w:p w14:paraId="40D42B8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Jul.      </w:t>
      </w:r>
      <w:r w:rsidRPr="00C34E36">
        <w:rPr>
          <w:rFonts w:ascii="Calibri" w:hAnsi="Calibri" w:cs="Times New Roman"/>
          <w:color w:val="000000"/>
          <w:sz w:val="20"/>
          <w:szCs w:val="20"/>
        </w:rPr>
        <w:tab/>
        <w:t xml:space="preserve">“Lights, Music, Action, </w:t>
      </w:r>
      <w:r w:rsidRPr="00C34E36">
        <w:rPr>
          <w:rFonts w:ascii="Calibri" w:hAnsi="Calibri" w:cs="Times New Roman"/>
          <w:i/>
          <w:iCs/>
          <w:color w:val="000000"/>
          <w:sz w:val="20"/>
          <w:szCs w:val="20"/>
        </w:rPr>
        <w:t>Choregie!</w:t>
      </w:r>
      <w:r w:rsidRPr="00C34E36">
        <w:rPr>
          <w:rFonts w:ascii="Calibri" w:hAnsi="Calibri" w:cs="Times New Roman"/>
          <w:color w:val="000000"/>
          <w:sz w:val="20"/>
          <w:szCs w:val="20"/>
        </w:rPr>
        <w:t xml:space="preserve">                                                                       KCDA Summer Workshop</w:t>
      </w:r>
    </w:p>
    <w:p w14:paraId="26966103"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Innovations from Slovenia”                                                                                                          Topeka, KS</w:t>
      </w:r>
    </w:p>
    <w:p w14:paraId="721485C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2010 Aug.   </w:t>
      </w:r>
      <w:r w:rsidRPr="00C34E36">
        <w:rPr>
          <w:rFonts w:ascii="Calibri" w:hAnsi="Calibri" w:cs="Times New Roman"/>
          <w:color w:val="000000"/>
          <w:sz w:val="20"/>
          <w:szCs w:val="20"/>
        </w:rPr>
        <w:tab/>
        <w:t xml:space="preserve">“The </w:t>
      </w:r>
      <w:r w:rsidRPr="00C34E36">
        <w:rPr>
          <w:rFonts w:ascii="Calibri" w:hAnsi="Calibri" w:cs="Times New Roman"/>
          <w:i/>
          <w:iCs/>
          <w:color w:val="000000"/>
          <w:sz w:val="20"/>
          <w:szCs w:val="20"/>
        </w:rPr>
        <w:t xml:space="preserve">Other </w:t>
      </w:r>
      <w:r w:rsidRPr="00C34E36">
        <w:rPr>
          <w:rFonts w:ascii="Calibri" w:hAnsi="Calibri" w:cs="Times New Roman"/>
          <w:color w:val="000000"/>
          <w:sz w:val="20"/>
          <w:szCs w:val="20"/>
        </w:rPr>
        <w:t>in Rehearsal:                                                                                MSVMA Summer Workshop</w:t>
      </w:r>
    </w:p>
    <w:p w14:paraId="185E284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Non-Musical Strategies for Collaborative Artistry”                                                                Lansing, MI</w:t>
      </w:r>
    </w:p>
    <w:p w14:paraId="6F3ACED4"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Honors and Awards</w:t>
      </w:r>
    </w:p>
    <w:p w14:paraId="3E1D81F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2012 Jun.    </w:t>
      </w:r>
      <w:r w:rsidRPr="00C34E36">
        <w:rPr>
          <w:rFonts w:ascii="Calibri" w:hAnsi="Calibri" w:cs="Times New Roman"/>
          <w:color w:val="000000"/>
          <w:sz w:val="20"/>
          <w:szCs w:val="20"/>
        </w:rPr>
        <w:tab/>
        <w:t>Research Enhancement Grant                                                                           The Ohio State University</w:t>
      </w:r>
    </w:p>
    <w:p w14:paraId="0D0FD0C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w:t>
      </w:r>
      <w:r w:rsidRPr="00C34E36">
        <w:rPr>
          <w:rFonts w:ascii="Calibri" w:hAnsi="Calibri" w:cs="Times New Roman"/>
          <w:color w:val="000000"/>
          <w:sz w:val="20"/>
          <w:szCs w:val="20"/>
        </w:rPr>
        <w:tab/>
        <w:t>Study in Italy, Croatia, and Slovenia                                                                                     Columbus, OH</w:t>
      </w:r>
    </w:p>
    <w:p w14:paraId="32C81E6E"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May   </w:t>
      </w:r>
      <w:r w:rsidRPr="00C34E36">
        <w:rPr>
          <w:rFonts w:ascii="Calibri" w:hAnsi="Calibri" w:cs="Times New Roman"/>
          <w:color w:val="000000"/>
          <w:sz w:val="20"/>
          <w:szCs w:val="20"/>
        </w:rPr>
        <w:tab/>
        <w:t>Fulbright Fellowship Alternate                                                                                                         Slovenia</w:t>
      </w:r>
    </w:p>
    <w:p w14:paraId="42444325"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2011 Mar.  </w:t>
      </w:r>
      <w:r w:rsidRPr="00C34E36">
        <w:rPr>
          <w:rFonts w:ascii="Calibri" w:hAnsi="Calibri" w:cs="Times New Roman"/>
          <w:color w:val="000000"/>
          <w:sz w:val="20"/>
          <w:szCs w:val="20"/>
        </w:rPr>
        <w:tab/>
        <w:t>ACDA Graduate Conducting Competition Runner-up                                ACDA National Convention</w:t>
      </w:r>
    </w:p>
    <w:p w14:paraId="4FD0AC78"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                                                                                                                                                                                          Chicago, IL</w:t>
      </w:r>
    </w:p>
    <w:p w14:paraId="1375631E"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sz w:val="22"/>
          <w:szCs w:val="22"/>
        </w:rPr>
        <w:t>Professional Organizations/Service</w:t>
      </w:r>
    </w:p>
    <w:p w14:paraId="1968427A"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American Choral Directors Association</w:t>
      </w:r>
    </w:p>
    <w:p w14:paraId="4FCB0E39"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College Music Society</w:t>
      </w:r>
    </w:p>
    <w:p w14:paraId="3BED7A9F"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International Federation of Choral Music</w:t>
      </w:r>
    </w:p>
    <w:p w14:paraId="2085FE67"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National Association for Music Education</w:t>
      </w:r>
    </w:p>
    <w:p w14:paraId="4F7D8AB0" w14:textId="77777777" w:rsidR="00C34E36" w:rsidRPr="00C34E36" w:rsidRDefault="00C34E36" w:rsidP="00C34E36">
      <w:pPr>
        <w:rPr>
          <w:rFonts w:ascii="Times New Roman" w:hAnsi="Times New Roman" w:cs="Times New Roman"/>
        </w:rPr>
      </w:pPr>
      <w:r w:rsidRPr="00C34E36">
        <w:rPr>
          <w:rFonts w:ascii="Calibri" w:hAnsi="Calibri" w:cs="Times New Roman"/>
          <w:color w:val="000000"/>
          <w:sz w:val="20"/>
          <w:szCs w:val="20"/>
        </w:rPr>
        <w:t>Ohio Music Education Association</w:t>
      </w:r>
    </w:p>
    <w:p w14:paraId="1E3E508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______________________________________________________________________________</w:t>
      </w:r>
    </w:p>
    <w:p w14:paraId="57A4865D"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 xml:space="preserve">Michael Smith, </w:t>
      </w:r>
      <w:r w:rsidRPr="00C34E36">
        <w:rPr>
          <w:rFonts w:ascii="Calibri" w:hAnsi="Calibri" w:cs="Times New Roman"/>
          <w:b/>
          <w:bCs/>
          <w:i/>
          <w:iCs/>
          <w:color w:val="000000"/>
        </w:rPr>
        <w:t>Curriculum Vitae</w:t>
      </w:r>
    </w:p>
    <w:p w14:paraId="5DC37B8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4044 Savannah Grove Lane</w:t>
      </w:r>
    </w:p>
    <w:p w14:paraId="2F66801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Columbus, Ohio 43221</w:t>
      </w:r>
    </w:p>
    <w:p w14:paraId="0A4C1BD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614-742-7380 – Home</w:t>
      </w:r>
    </w:p>
    <w:p w14:paraId="24D3DC4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614-302-1707 – Cell</w:t>
      </w:r>
    </w:p>
    <w:p w14:paraId="6EB61782" w14:textId="77777777" w:rsidR="00C34E36" w:rsidRPr="00C34E36" w:rsidRDefault="00C34E36" w:rsidP="00C34E36">
      <w:pPr>
        <w:rPr>
          <w:rFonts w:ascii="Times New Roman" w:eastAsia="Times New Roman" w:hAnsi="Times New Roman" w:cs="Times New Roman"/>
        </w:rPr>
      </w:pPr>
    </w:p>
    <w:p w14:paraId="5AB0CB43"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Education</w:t>
      </w:r>
    </w:p>
    <w:p w14:paraId="4B72BF0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Doctor of Arts in Music (Wind Conducting) from University of Northern Colorado: coursework and written exams completed</w:t>
      </w:r>
    </w:p>
    <w:p w14:paraId="0C183D4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Master of Music Education from University of Northern Colorado, August 1990.</w:t>
      </w:r>
    </w:p>
    <w:p w14:paraId="18F3815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Bachelor of Arts in Music Education from Northeastern Illinois University May 1982.</w:t>
      </w:r>
    </w:p>
    <w:p w14:paraId="50B4E6ED" w14:textId="77777777" w:rsidR="00C34E36" w:rsidRPr="00C34E36" w:rsidRDefault="00C34E36" w:rsidP="00C34E36">
      <w:pPr>
        <w:rPr>
          <w:rFonts w:ascii="Times New Roman" w:eastAsia="Times New Roman" w:hAnsi="Times New Roman" w:cs="Times New Roman"/>
        </w:rPr>
      </w:pPr>
    </w:p>
    <w:p w14:paraId="470BFE85"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Employment History</w:t>
      </w:r>
    </w:p>
    <w:p w14:paraId="323007C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2012 - Present – Lecturer, The Ohio State University</w:t>
      </w:r>
    </w:p>
    <w:p w14:paraId="77A7913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Assistant Director of Marching and Athletic Bands</w:t>
      </w:r>
    </w:p>
    <w:p w14:paraId="727A099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Conductor of the Jazz Workshop Big Band and the Jazz Fusion Combo</w:t>
      </w:r>
    </w:p>
    <w:p w14:paraId="4ECE212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Teach Mus 4566 (Jazz Pedagogy), and Mus 3446 (Jazz Styles and Analysis)</w:t>
      </w:r>
    </w:p>
    <w:p w14:paraId="54DA731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Supervise instrumental music education majors</w:t>
      </w:r>
    </w:p>
    <w:p w14:paraId="5B7D18D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Served as Interim Director of Jazz Studies – spring 2016</w:t>
      </w:r>
    </w:p>
    <w:p w14:paraId="692F86E9" w14:textId="77777777" w:rsidR="00C34E36" w:rsidRPr="00C34E36" w:rsidRDefault="00C34E36" w:rsidP="00C34E36">
      <w:pPr>
        <w:rPr>
          <w:rFonts w:ascii="Times New Roman" w:eastAsia="Times New Roman" w:hAnsi="Times New Roman" w:cs="Times New Roman"/>
        </w:rPr>
      </w:pPr>
    </w:p>
    <w:p w14:paraId="5F57946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2009 - 2012 – Adjunct Faculty, University of Northern Colorado</w:t>
      </w:r>
    </w:p>
    <w:p w14:paraId="3DE5F62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Responsibilities included teaching MUS 104 (Fundamentals of Music Theory), MUS 150 (The History of Rock and Roll), MUS 114 (Aural Skills and Sight Singing I), PVA 310 (The Arts in Contemporary Society), and conducting the Bear Necessities Basketball Band, which performs at all men’s and women’s home basketball games</w:t>
      </w:r>
    </w:p>
    <w:p w14:paraId="3A205CB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Created (along with Connie Stewart, UNC visual arts professor) an elementary instrumental music curriculum titled To The Max!, which is ready to be adapted and implemented, and which has been proposed to two school districts in Colorado</w:t>
      </w:r>
    </w:p>
    <w:p w14:paraId="069143E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2007 - 2009 – Graduate Teaching Assistant- The University of Northern Colorado</w:t>
      </w:r>
    </w:p>
    <w:p w14:paraId="0DE5C41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Responsibilities included teaching MUS 204 (Fundamentals and Experiences in Music), conducting the University Bands, assisting the Pride of the Rockies Marching Band, and conducting the pit orchestra for the musical Chess</w:t>
      </w:r>
    </w:p>
    <w:p w14:paraId="42A0666B" w14:textId="77777777" w:rsidR="00C34E36" w:rsidRPr="00C34E36" w:rsidRDefault="00C34E36" w:rsidP="00C34E36">
      <w:pPr>
        <w:rPr>
          <w:rFonts w:ascii="Times New Roman" w:eastAsia="Times New Roman" w:hAnsi="Times New Roman" w:cs="Times New Roman"/>
        </w:rPr>
      </w:pPr>
    </w:p>
    <w:p w14:paraId="1E85FC5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1990 -2007 – Director of Bands- Fort Collins High School </w:t>
      </w:r>
    </w:p>
    <w:p w14:paraId="152DD3BF"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Duties included conducting jazz big bands, jazz combo, traditional jazz band, symphonic band, concert band, Purple Regiment Marching Band, basketball pep band, teaching beginning guitar and music theory, and creating and teaching a History of Rock and Roll class</w:t>
      </w:r>
    </w:p>
    <w:p w14:paraId="1A2106D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Created the History of Rock and Roll curriculum that is now being utilized by the entire Poudre School District in Fort Collins, Colorado</w:t>
      </w:r>
    </w:p>
    <w:p w14:paraId="000FAE96" w14:textId="77777777" w:rsidR="00C34E36" w:rsidRPr="00C34E36" w:rsidRDefault="00C34E36" w:rsidP="00C34E36">
      <w:pPr>
        <w:rPr>
          <w:rFonts w:ascii="Times New Roman" w:eastAsia="Times New Roman" w:hAnsi="Times New Roman" w:cs="Times New Roman"/>
        </w:rPr>
      </w:pPr>
    </w:p>
    <w:p w14:paraId="74A9737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1989 -1990 – Graduate Teaching Assistant- University of Northern Colorado</w:t>
      </w:r>
    </w:p>
    <w:p w14:paraId="23BFF80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Duties included teaching MUS 204 (Music Fundamentals and Experiences) and assisting the Pride of the Rockies Marching Band.    </w:t>
      </w:r>
    </w:p>
    <w:p w14:paraId="1699CFA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w:t>
      </w:r>
    </w:p>
    <w:p w14:paraId="25C0D1C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1984 -1989 – Director of Bands- Georgetown-Ridge Farm High School and Mary Miller Junior High School, Georgetown, Illinois</w:t>
      </w:r>
    </w:p>
    <w:p w14:paraId="713B8B8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 Duties included conducting the 7th and 8th grade band and providing private instruction to all of the musicians in the band, conducting the high school concert band, jazz band, and pep band </w:t>
      </w:r>
    </w:p>
    <w:p w14:paraId="1465105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Duties also included all aspects of directing an award-winning competitive marching band, including drill design, music arranging, and teaching marching and maneuvering</w:t>
      </w:r>
    </w:p>
    <w:p w14:paraId="04309FF8" w14:textId="77777777" w:rsidR="00C34E36" w:rsidRPr="00C34E36" w:rsidRDefault="00C34E36" w:rsidP="00C34E36">
      <w:pPr>
        <w:rPr>
          <w:rFonts w:ascii="Times New Roman" w:eastAsia="Times New Roman" w:hAnsi="Times New Roman" w:cs="Times New Roman"/>
        </w:rPr>
      </w:pPr>
    </w:p>
    <w:p w14:paraId="58758FB6"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1982- 1984- Instrumental music teacher- Chicago Public Schools, Chicago, Illinois</w:t>
      </w:r>
    </w:p>
    <w:p w14:paraId="31170FCF"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Duties included directing bands and teaching brass, winds, percussion, guitar, and orchestral strings in numerous schools in the Chicago Public School District</w:t>
      </w:r>
    </w:p>
    <w:p w14:paraId="5CC6581B" w14:textId="77777777" w:rsidR="00C34E36" w:rsidRPr="00C34E36" w:rsidRDefault="00C34E36" w:rsidP="00C34E36">
      <w:pPr>
        <w:rPr>
          <w:rFonts w:ascii="Times New Roman" w:eastAsia="Times New Roman" w:hAnsi="Times New Roman" w:cs="Times New Roman"/>
        </w:rPr>
      </w:pPr>
    </w:p>
    <w:p w14:paraId="402EF0D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1982-1984- Percussion instructor the Mount Prospect Imperials Drum and Bugle Corps, Mount Prospect/Des Plaines, Illinois</w:t>
      </w:r>
    </w:p>
    <w:p w14:paraId="63D9D9DE" w14:textId="77777777" w:rsidR="00C34E36" w:rsidRPr="00C34E36" w:rsidRDefault="00C34E36" w:rsidP="00C34E36">
      <w:pPr>
        <w:rPr>
          <w:rFonts w:ascii="Times New Roman" w:eastAsia="Times New Roman" w:hAnsi="Times New Roman" w:cs="Times New Roman"/>
        </w:rPr>
      </w:pPr>
    </w:p>
    <w:p w14:paraId="37880638"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Professional Affiliations</w:t>
      </w:r>
    </w:p>
    <w:p w14:paraId="786373BF"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Jazz Education Network</w:t>
      </w:r>
    </w:p>
    <w:p w14:paraId="1A5C6BB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Ohio Music Education Association</w:t>
      </w:r>
    </w:p>
    <w:p w14:paraId="669BF7C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National Association for Music Education</w:t>
      </w:r>
    </w:p>
    <w:p w14:paraId="087E94DF"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Music Educators National Conference</w:t>
      </w:r>
    </w:p>
    <w:p w14:paraId="7B21EC3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Colorado Music Educators Association</w:t>
      </w:r>
    </w:p>
    <w:p w14:paraId="5F70564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Colorado Bandmasters Association</w:t>
      </w:r>
    </w:p>
    <w:p w14:paraId="73AA6FC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Illinois Music Education Association</w:t>
      </w:r>
    </w:p>
    <w:p w14:paraId="6C900A66"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National Education Association</w:t>
      </w:r>
    </w:p>
    <w:p w14:paraId="6CEBDFD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Colorado Education Association</w:t>
      </w:r>
    </w:p>
    <w:p w14:paraId="2FF8286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Illinois Education Association</w:t>
      </w:r>
    </w:p>
    <w:p w14:paraId="5E31FE4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American Association of University Professors</w:t>
      </w:r>
    </w:p>
    <w:p w14:paraId="3EF40ED5"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______________________________________________________________________________</w:t>
      </w:r>
    </w:p>
    <w:p w14:paraId="33E9C796"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 xml:space="preserve">Juliet White-Smith, </w:t>
      </w:r>
      <w:r w:rsidRPr="00C34E36">
        <w:rPr>
          <w:rFonts w:ascii="Calibri" w:hAnsi="Calibri" w:cs="Times New Roman"/>
          <w:b/>
          <w:bCs/>
          <w:i/>
          <w:iCs/>
          <w:color w:val="000000"/>
        </w:rPr>
        <w:t>Curriculum Vitae</w:t>
      </w:r>
    </w:p>
    <w:p w14:paraId="2A9AA6E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School of Music                                                                                          </w:t>
      </w:r>
      <w:r w:rsidRPr="00C34E36">
        <w:rPr>
          <w:rFonts w:ascii="Calibri" w:hAnsi="Calibri" w:cs="Times New Roman"/>
          <w:color w:val="000000"/>
        </w:rPr>
        <w:tab/>
        <w:t xml:space="preserve">              Phone: 614-292-2128</w:t>
      </w:r>
    </w:p>
    <w:p w14:paraId="0A01A47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The Ohio State University                                                   </w:t>
      </w:r>
      <w:r w:rsidRPr="00C34E36">
        <w:rPr>
          <w:rFonts w:ascii="Calibri" w:hAnsi="Calibri" w:cs="Times New Roman"/>
          <w:color w:val="000000"/>
        </w:rPr>
        <w:tab/>
        <w:t xml:space="preserve">           Email: white-smith.1@osu.edu</w:t>
      </w:r>
    </w:p>
    <w:p w14:paraId="7C102E9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210 Hughes Hall</w:t>
      </w:r>
    </w:p>
    <w:p w14:paraId="13D764B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1866 N. College Road</w:t>
      </w:r>
    </w:p>
    <w:p w14:paraId="49408E7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Columbus, OH 43210</w:t>
      </w:r>
    </w:p>
    <w:p w14:paraId="4CA5281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______________________________________________________________________________</w:t>
      </w:r>
    </w:p>
    <w:p w14:paraId="7700E109"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EDUCATION</w:t>
      </w:r>
    </w:p>
    <w:p w14:paraId="77C603D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1989-98       </w:t>
      </w:r>
      <w:r w:rsidRPr="00C34E36">
        <w:rPr>
          <w:rFonts w:ascii="Calibri" w:hAnsi="Calibri" w:cs="Times New Roman"/>
          <w:color w:val="000000"/>
        </w:rPr>
        <w:tab/>
        <w:t>Eastman School of Music</w:t>
      </w:r>
    </w:p>
    <w:p w14:paraId="028D31FC" w14:textId="77777777" w:rsidR="00C34E36" w:rsidRPr="00C34E36" w:rsidRDefault="00C34E36" w:rsidP="00C34E36">
      <w:pPr>
        <w:ind w:left="720" w:firstLine="720"/>
        <w:rPr>
          <w:rFonts w:ascii="Times New Roman" w:hAnsi="Times New Roman" w:cs="Times New Roman"/>
        </w:rPr>
      </w:pPr>
      <w:r w:rsidRPr="00C34E36">
        <w:rPr>
          <w:rFonts w:ascii="Calibri" w:hAnsi="Calibri" w:cs="Times New Roman"/>
          <w:color w:val="000000"/>
        </w:rPr>
        <w:t>Doctor of Musical Arts, Viola Performance &amp; Literature    </w:t>
      </w:r>
      <w:r w:rsidRPr="00C34E36">
        <w:rPr>
          <w:rFonts w:ascii="Calibri" w:hAnsi="Calibri" w:cs="Times New Roman"/>
          <w:color w:val="000000"/>
        </w:rPr>
        <w:tab/>
      </w:r>
    </w:p>
    <w:p w14:paraId="7DC347E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1984-87       </w:t>
      </w:r>
      <w:r w:rsidRPr="00C34E36">
        <w:rPr>
          <w:rFonts w:ascii="Calibri" w:hAnsi="Calibri" w:cs="Times New Roman"/>
          <w:color w:val="000000"/>
        </w:rPr>
        <w:tab/>
        <w:t>University of Houston</w:t>
      </w:r>
    </w:p>
    <w:p w14:paraId="47AAE521" w14:textId="77777777" w:rsidR="00C34E36" w:rsidRPr="00C34E36" w:rsidRDefault="00C34E36" w:rsidP="00C34E36">
      <w:pPr>
        <w:rPr>
          <w:rFonts w:ascii="Times New Roman" w:hAnsi="Times New Roman" w:cs="Times New Roman"/>
        </w:rPr>
      </w:pPr>
      <w:r w:rsidRPr="00C34E36">
        <w:rPr>
          <w:rFonts w:ascii="Calibri" w:hAnsi="Calibri" w:cs="Times New Roman"/>
          <w:i/>
          <w:iCs/>
          <w:color w:val="000000"/>
        </w:rPr>
        <w:t>                   </w:t>
      </w:r>
      <w:r w:rsidRPr="00C34E36">
        <w:rPr>
          <w:rFonts w:ascii="Calibri" w:hAnsi="Calibri" w:cs="Times New Roman"/>
          <w:i/>
          <w:iCs/>
          <w:color w:val="000000"/>
        </w:rPr>
        <w:tab/>
      </w:r>
      <w:r w:rsidRPr="00C34E36">
        <w:rPr>
          <w:rFonts w:ascii="Calibri" w:hAnsi="Calibri" w:cs="Times New Roman"/>
          <w:color w:val="000000"/>
        </w:rPr>
        <w:t>Master of Music, Viola Performance</w:t>
      </w:r>
    </w:p>
    <w:p w14:paraId="0224FCF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1980-84       </w:t>
      </w:r>
      <w:r w:rsidRPr="00C34E36">
        <w:rPr>
          <w:rFonts w:ascii="Calibri" w:hAnsi="Calibri" w:cs="Times New Roman"/>
          <w:color w:val="000000"/>
        </w:rPr>
        <w:tab/>
        <w:t>Louisiana State University                                                               </w:t>
      </w:r>
      <w:r w:rsidRPr="00C34E36">
        <w:rPr>
          <w:rFonts w:ascii="Calibri" w:hAnsi="Calibri" w:cs="Times New Roman"/>
          <w:color w:val="000000"/>
        </w:rPr>
        <w:tab/>
        <w:t xml:space="preserve">                                            </w:t>
      </w:r>
      <w:r w:rsidRPr="00C34E36">
        <w:rPr>
          <w:rFonts w:ascii="Calibri" w:hAnsi="Calibri" w:cs="Times New Roman"/>
          <w:color w:val="000000"/>
        </w:rPr>
        <w:tab/>
      </w:r>
      <w:r w:rsidRPr="00C34E36">
        <w:rPr>
          <w:rFonts w:ascii="Calibri" w:hAnsi="Calibri" w:cs="Times New Roman"/>
          <w:color w:val="000000"/>
        </w:rPr>
        <w:tab/>
        <w:t xml:space="preserve">Bachelor of Music, Violin Performance, </w:t>
      </w:r>
      <w:r w:rsidRPr="00C34E36">
        <w:rPr>
          <w:rFonts w:ascii="Calibri" w:hAnsi="Calibri" w:cs="Times New Roman"/>
          <w:i/>
          <w:iCs/>
          <w:color w:val="000000"/>
        </w:rPr>
        <w:t>summa cum laude</w:t>
      </w:r>
    </w:p>
    <w:p w14:paraId="6009E26D" w14:textId="77777777" w:rsidR="00C34E36" w:rsidRPr="00C34E36" w:rsidRDefault="00C34E36" w:rsidP="00C34E36">
      <w:pPr>
        <w:rPr>
          <w:rFonts w:ascii="Times New Roman" w:hAnsi="Times New Roman" w:cs="Times New Roman"/>
        </w:rPr>
      </w:pPr>
      <w:r w:rsidRPr="00C34E36">
        <w:rPr>
          <w:rFonts w:ascii="Calibri" w:hAnsi="Calibri" w:cs="Times New Roman"/>
          <w:i/>
          <w:iCs/>
          <w:color w:val="000000"/>
        </w:rPr>
        <w:t>                                           </w:t>
      </w:r>
      <w:r w:rsidRPr="00C34E36">
        <w:rPr>
          <w:rFonts w:ascii="Calibri" w:hAnsi="Calibri" w:cs="Times New Roman"/>
          <w:i/>
          <w:iCs/>
          <w:color w:val="000000"/>
        </w:rPr>
        <w:tab/>
      </w:r>
    </w:p>
    <w:p w14:paraId="7640671C"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TEACHING EXPERIENCE</w:t>
      </w:r>
    </w:p>
    <w:p w14:paraId="1FC0832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2012-present   Professor of Music, </w:t>
      </w:r>
      <w:r w:rsidRPr="00C34E36">
        <w:rPr>
          <w:rFonts w:ascii="Calibri" w:hAnsi="Calibri" w:cs="Times New Roman"/>
          <w:i/>
          <w:iCs/>
          <w:color w:val="000000"/>
        </w:rPr>
        <w:t>The Ohio State University</w:t>
      </w:r>
    </w:p>
    <w:p w14:paraId="37742AE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1991-2012   </w:t>
      </w:r>
      <w:r w:rsidRPr="00C34E36">
        <w:rPr>
          <w:rFonts w:ascii="Calibri" w:hAnsi="Calibri" w:cs="Times New Roman"/>
          <w:color w:val="000000"/>
        </w:rPr>
        <w:tab/>
        <w:t>Professor of Music (2008); Associate Professor of Music/Tenured (1996),</w:t>
      </w:r>
      <w:r w:rsidRPr="00C34E36">
        <w:rPr>
          <w:rFonts w:ascii="Calibri" w:hAnsi="Calibri" w:cs="Times New Roman"/>
          <w:color w:val="000000"/>
        </w:rPr>
        <w:tab/>
        <w:t xml:space="preserve">       </w:t>
      </w:r>
      <w:r w:rsidRPr="00C34E36">
        <w:rPr>
          <w:rFonts w:ascii="Calibri" w:hAnsi="Calibri" w:cs="Times New Roman"/>
          <w:i/>
          <w:iCs/>
          <w:color w:val="000000"/>
        </w:rPr>
        <w:t>University of Northern Colorado</w:t>
      </w:r>
    </w:p>
    <w:p w14:paraId="7E9E176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w:t>
      </w:r>
      <w:r w:rsidRPr="00C34E36">
        <w:rPr>
          <w:rFonts w:ascii="Calibri" w:hAnsi="Calibri" w:cs="Times New Roman"/>
          <w:color w:val="000000"/>
        </w:rPr>
        <w:tab/>
      </w:r>
    </w:p>
    <w:p w14:paraId="11F41167"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1990-91       </w:t>
      </w:r>
      <w:r w:rsidRPr="00C34E36">
        <w:rPr>
          <w:rFonts w:ascii="Calibri" w:hAnsi="Calibri" w:cs="Times New Roman"/>
          <w:color w:val="000000"/>
        </w:rPr>
        <w:tab/>
        <w:t xml:space="preserve">Teaching Assistant, </w:t>
      </w:r>
      <w:r w:rsidRPr="00C34E36">
        <w:rPr>
          <w:rFonts w:ascii="Calibri" w:hAnsi="Calibri" w:cs="Times New Roman"/>
          <w:i/>
          <w:iCs/>
          <w:color w:val="000000"/>
        </w:rPr>
        <w:t>Eastman School of Music</w:t>
      </w:r>
    </w:p>
    <w:p w14:paraId="5B4C473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1987-89       </w:t>
      </w:r>
      <w:r w:rsidRPr="00C34E36">
        <w:rPr>
          <w:rFonts w:ascii="Calibri" w:hAnsi="Calibri" w:cs="Times New Roman"/>
          <w:color w:val="000000"/>
        </w:rPr>
        <w:tab/>
        <w:t>Visiting Professor of Music (1988-89); Instructor of Music (1987-88),</w:t>
      </w:r>
    </w:p>
    <w:p w14:paraId="185464D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w:t>
      </w:r>
      <w:r w:rsidRPr="00C34E36">
        <w:rPr>
          <w:rFonts w:ascii="Calibri" w:hAnsi="Calibri" w:cs="Times New Roman"/>
          <w:color w:val="000000"/>
        </w:rPr>
        <w:tab/>
      </w:r>
      <w:r w:rsidRPr="00C34E36">
        <w:rPr>
          <w:rFonts w:ascii="Calibri" w:hAnsi="Calibri" w:cs="Times New Roman"/>
          <w:i/>
          <w:iCs/>
          <w:color w:val="000000"/>
        </w:rPr>
        <w:t>Western Michigan University</w:t>
      </w:r>
    </w:p>
    <w:p w14:paraId="78AE5D5B"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PROFESSIONAL APPOINTMENTS</w:t>
      </w:r>
      <w:r w:rsidRPr="00C34E36">
        <w:rPr>
          <w:rFonts w:ascii="Calibri" w:hAnsi="Calibri" w:cs="Times New Roman"/>
          <w:color w:val="000000"/>
        </w:rPr>
        <w:t xml:space="preserve">    </w:t>
      </w:r>
      <w:r w:rsidRPr="00C34E36">
        <w:rPr>
          <w:rFonts w:ascii="Calibri" w:hAnsi="Calibri" w:cs="Times New Roman"/>
          <w:color w:val="000000"/>
        </w:rPr>
        <w:tab/>
        <w:t xml:space="preserve">                    </w:t>
      </w:r>
      <w:r w:rsidRPr="00C34E36">
        <w:rPr>
          <w:rFonts w:ascii="Calibri" w:hAnsi="Calibri" w:cs="Times New Roman"/>
          <w:color w:val="000000"/>
        </w:rPr>
        <w:tab/>
      </w:r>
    </w:p>
    <w:p w14:paraId="54405B8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2014-present   Yamaha Certified String Educator, Yamaha Corporation of America</w:t>
      </w:r>
    </w:p>
    <w:p w14:paraId="440514D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2004-2006   </w:t>
      </w:r>
      <w:r w:rsidRPr="00C34E36">
        <w:rPr>
          <w:rFonts w:ascii="Calibri" w:hAnsi="Calibri" w:cs="Times New Roman"/>
          <w:color w:val="000000"/>
        </w:rPr>
        <w:tab/>
        <w:t xml:space="preserve">Editor-in-Chief, </w:t>
      </w:r>
      <w:r w:rsidRPr="00C34E36">
        <w:rPr>
          <w:rFonts w:ascii="Calibri" w:hAnsi="Calibri" w:cs="Times New Roman"/>
          <w:i/>
          <w:iCs/>
          <w:color w:val="000000"/>
        </w:rPr>
        <w:t>American Viola Society Broadcast E-News</w:t>
      </w:r>
    </w:p>
    <w:p w14:paraId="11FDC6D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2002-2008   </w:t>
      </w:r>
      <w:r w:rsidRPr="00C34E36">
        <w:rPr>
          <w:rFonts w:ascii="Calibri" w:hAnsi="Calibri" w:cs="Times New Roman"/>
          <w:color w:val="000000"/>
        </w:rPr>
        <w:tab/>
        <w:t xml:space="preserve">Contributing Editor, </w:t>
      </w:r>
      <w:r w:rsidRPr="00C34E36">
        <w:rPr>
          <w:rFonts w:ascii="Calibri" w:hAnsi="Calibri" w:cs="Times New Roman"/>
          <w:i/>
          <w:iCs/>
          <w:color w:val="000000"/>
        </w:rPr>
        <w:t>Journal of the American Viola Society,</w:t>
      </w:r>
      <w:r w:rsidRPr="00C34E36">
        <w:rPr>
          <w:rFonts w:ascii="Calibri" w:hAnsi="Calibri" w:cs="Times New Roman"/>
          <w:color w:val="000000"/>
        </w:rPr>
        <w:t xml:space="preserve"> Alternative Styles</w:t>
      </w:r>
    </w:p>
    <w:p w14:paraId="4FC2D3B1"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GRANTS</w:t>
      </w:r>
    </w:p>
    <w:p w14:paraId="00400B1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2016</w:t>
      </w:r>
      <w:r w:rsidRPr="00C34E36">
        <w:rPr>
          <w:rFonts w:ascii="Calibri" w:hAnsi="Calibri" w:cs="Times New Roman"/>
          <w:b/>
          <w:bCs/>
          <w:color w:val="000000"/>
        </w:rPr>
        <w:tab/>
      </w:r>
      <w:r w:rsidRPr="00C34E36">
        <w:rPr>
          <w:rFonts w:ascii="Calibri" w:hAnsi="Calibri" w:cs="Times New Roman"/>
          <w:color w:val="000000"/>
        </w:rPr>
        <w:t xml:space="preserve">Office of International Affairs Faculty Enrichment Grant, The Ohio Sate University, </w:t>
      </w:r>
      <w:r w:rsidRPr="00C34E36">
        <w:rPr>
          <w:rFonts w:ascii="Calibri" w:hAnsi="Calibri" w:cs="Times New Roman"/>
          <w:i/>
          <w:iCs/>
          <w:color w:val="000000"/>
        </w:rPr>
        <w:t xml:space="preserve">The OSU-Vietnam Cultural Outreach Music Project, </w:t>
      </w:r>
      <w:r w:rsidRPr="00C34E36">
        <w:rPr>
          <w:rFonts w:ascii="Calibri" w:hAnsi="Calibri" w:cs="Times New Roman"/>
          <w:color w:val="000000"/>
        </w:rPr>
        <w:t>$5,000</w:t>
      </w:r>
    </w:p>
    <w:p w14:paraId="33F71AE6" w14:textId="77777777" w:rsidR="00C34E36" w:rsidRPr="00C34E36" w:rsidRDefault="00C34E36" w:rsidP="00C34E36">
      <w:pPr>
        <w:rPr>
          <w:rFonts w:ascii="Times New Roman" w:eastAsia="Times New Roman" w:hAnsi="Times New Roman" w:cs="Times New Roman"/>
        </w:rPr>
      </w:pPr>
    </w:p>
    <w:p w14:paraId="29CFA859"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2015</w:t>
      </w:r>
      <w:r w:rsidRPr="00C34E36">
        <w:rPr>
          <w:rFonts w:ascii="Calibri" w:hAnsi="Calibri" w:cs="Times New Roman"/>
          <w:color w:val="000000"/>
        </w:rPr>
        <w:tab/>
        <w:t>College of Arts and Sciences, The Ohio State University, $2,500 International Travel Grant for Field Research in Vietnam (November 2015)</w:t>
      </w:r>
    </w:p>
    <w:p w14:paraId="1E7A2870" w14:textId="77777777" w:rsidR="00C34E36" w:rsidRPr="00C34E36" w:rsidRDefault="00C34E36" w:rsidP="00C34E36">
      <w:pPr>
        <w:rPr>
          <w:rFonts w:ascii="Times New Roman" w:eastAsia="Times New Roman" w:hAnsi="Times New Roman" w:cs="Times New Roman"/>
        </w:rPr>
      </w:pPr>
    </w:p>
    <w:p w14:paraId="4F6E1CD0"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2007</w:t>
      </w:r>
      <w:r w:rsidRPr="00C34E36">
        <w:rPr>
          <w:rFonts w:ascii="Calibri" w:hAnsi="Calibri" w:cs="Times New Roman"/>
          <w:color w:val="000000"/>
        </w:rPr>
        <w:tab/>
        <w:t>Faculty Research and Publications Board, University of Northern Colorado, $2200 for project entitled: “CD Recording of 4 Compositions for Viola by American Composers of the 20</w:t>
      </w:r>
      <w:r w:rsidRPr="00C34E36">
        <w:rPr>
          <w:rFonts w:ascii="Calibri" w:hAnsi="Calibri" w:cs="Times New Roman"/>
          <w:color w:val="000000"/>
          <w:sz w:val="14"/>
          <w:szCs w:val="14"/>
          <w:vertAlign w:val="superscript"/>
        </w:rPr>
        <w:t>th</w:t>
      </w:r>
      <w:r w:rsidRPr="00C34E36">
        <w:rPr>
          <w:rFonts w:ascii="Calibri" w:hAnsi="Calibri" w:cs="Times New Roman"/>
          <w:color w:val="000000"/>
        </w:rPr>
        <w:t xml:space="preserve"> Century.”</w:t>
      </w:r>
    </w:p>
    <w:p w14:paraId="4E54466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1996</w:t>
      </w:r>
      <w:r w:rsidRPr="00C34E36">
        <w:rPr>
          <w:rFonts w:ascii="Calibri" w:hAnsi="Calibri" w:cs="Times New Roman"/>
          <w:color w:val="000000"/>
        </w:rPr>
        <w:tab/>
        <w:t>University of Northern Colorado Foundation Grant, $1200 to host Inaugural Mini-Congress of the Rocky Mountain Viola Society                   </w:t>
      </w:r>
      <w:r w:rsidRPr="00C34E36">
        <w:rPr>
          <w:rFonts w:ascii="Calibri" w:hAnsi="Calibri" w:cs="Times New Roman"/>
          <w:color w:val="000000"/>
        </w:rPr>
        <w:tab/>
      </w:r>
    </w:p>
    <w:p w14:paraId="121CE9E2"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PUBLICATIONS</w:t>
      </w:r>
      <w:r w:rsidRPr="00C34E36">
        <w:rPr>
          <w:rFonts w:ascii="Calibri" w:hAnsi="Calibri" w:cs="Times New Roman"/>
          <w:color w:val="000000"/>
        </w:rPr>
        <w:t xml:space="preserve">  </w:t>
      </w:r>
      <w:r w:rsidRPr="00C34E36">
        <w:rPr>
          <w:rFonts w:ascii="Calibri" w:hAnsi="Calibri" w:cs="Times New Roman"/>
          <w:color w:val="000000"/>
        </w:rPr>
        <w:tab/>
      </w:r>
    </w:p>
    <w:p w14:paraId="7A45332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2009</w:t>
      </w:r>
      <w:r w:rsidRPr="00C34E36">
        <w:rPr>
          <w:rFonts w:ascii="Calibri" w:hAnsi="Calibri" w:cs="Times New Roman"/>
          <w:color w:val="000000"/>
        </w:rPr>
        <w:tab/>
        <w:t xml:space="preserve">Littrell, David, Editor. </w:t>
      </w:r>
      <w:r w:rsidRPr="00C34E36">
        <w:rPr>
          <w:rFonts w:ascii="Calibri" w:hAnsi="Calibri" w:cs="Times New Roman"/>
          <w:i/>
          <w:iCs/>
          <w:color w:val="000000"/>
        </w:rPr>
        <w:t xml:space="preserve">2009 ASTA String Syllabus. </w:t>
      </w:r>
      <w:r w:rsidRPr="00C34E36">
        <w:rPr>
          <w:rFonts w:ascii="Calibri" w:hAnsi="Calibri" w:cs="Times New Roman"/>
          <w:color w:val="000000"/>
        </w:rPr>
        <w:t>ASTA Publications, Section Editor</w:t>
      </w:r>
    </w:p>
    <w:p w14:paraId="4BC76363" w14:textId="77777777" w:rsidR="00C34E36" w:rsidRPr="00C34E36" w:rsidRDefault="00C34E36" w:rsidP="00C34E36">
      <w:pPr>
        <w:rPr>
          <w:rFonts w:ascii="Times New Roman" w:hAnsi="Times New Roman" w:cs="Times New Roman"/>
        </w:rPr>
      </w:pPr>
      <w:r w:rsidRPr="00C34E36">
        <w:rPr>
          <w:rFonts w:ascii="Calibri" w:hAnsi="Calibri" w:cs="Times New Roman"/>
          <w:i/>
          <w:iCs/>
          <w:color w:val="000000"/>
        </w:rPr>
        <w:t>       </w:t>
      </w:r>
      <w:r w:rsidRPr="00C34E36">
        <w:rPr>
          <w:rFonts w:ascii="Calibri" w:hAnsi="Calibri" w:cs="Times New Roman"/>
          <w:i/>
          <w:iCs/>
          <w:color w:val="000000"/>
        </w:rPr>
        <w:tab/>
      </w:r>
    </w:p>
    <w:p w14:paraId="3B3CA41B" w14:textId="77777777" w:rsidR="00C34E36" w:rsidRPr="00C34E36" w:rsidRDefault="00C34E36" w:rsidP="00C34E36">
      <w:pPr>
        <w:ind w:firstLine="720"/>
        <w:rPr>
          <w:rFonts w:ascii="Times New Roman" w:hAnsi="Times New Roman" w:cs="Times New Roman"/>
        </w:rPr>
      </w:pPr>
      <w:r w:rsidRPr="00C34E36">
        <w:rPr>
          <w:rFonts w:ascii="Calibri" w:hAnsi="Calibri" w:cs="Times New Roman"/>
          <w:i/>
          <w:iCs/>
          <w:color w:val="000000"/>
        </w:rPr>
        <w:t xml:space="preserve">Fashionably Late: Juliet White-Smith Debuts! </w:t>
      </w:r>
      <w:r w:rsidRPr="00C34E36">
        <w:rPr>
          <w:rFonts w:ascii="Calibri" w:hAnsi="Calibri" w:cs="Times New Roman"/>
          <w:color w:val="000000"/>
        </w:rPr>
        <w:t>[Compact disc recording] Centaur                         </w:t>
      </w:r>
      <w:r w:rsidRPr="00C34E36">
        <w:rPr>
          <w:rFonts w:ascii="Calibri" w:hAnsi="Calibri" w:cs="Times New Roman"/>
          <w:color w:val="000000"/>
        </w:rPr>
        <w:tab/>
        <w:t>Records, Inc., 2009.</w:t>
      </w:r>
    </w:p>
    <w:p w14:paraId="2070832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2005</w:t>
      </w:r>
      <w:r w:rsidRPr="00C34E36">
        <w:rPr>
          <w:rFonts w:ascii="Calibri" w:hAnsi="Calibri" w:cs="Times New Roman"/>
          <w:color w:val="000000"/>
        </w:rPr>
        <w:tab/>
        <w:t xml:space="preserve">“At Ease: Viola Set-Up Made Simple” in </w:t>
      </w:r>
      <w:r w:rsidRPr="00C34E36">
        <w:rPr>
          <w:rFonts w:ascii="Calibri" w:hAnsi="Calibri" w:cs="Times New Roman"/>
          <w:i/>
          <w:iCs/>
          <w:color w:val="000000"/>
        </w:rPr>
        <w:t xml:space="preserve">American String Teacher </w:t>
      </w:r>
      <w:r w:rsidRPr="00C34E36">
        <w:rPr>
          <w:rFonts w:ascii="Calibri" w:hAnsi="Calibri" w:cs="Times New Roman"/>
          <w:color w:val="000000"/>
        </w:rPr>
        <w:t>55/4 (November                              </w:t>
      </w:r>
      <w:r w:rsidRPr="00C34E36">
        <w:rPr>
          <w:rFonts w:ascii="Calibri" w:hAnsi="Calibri" w:cs="Times New Roman"/>
          <w:color w:val="000000"/>
        </w:rPr>
        <w:tab/>
        <w:t>2005)</w:t>
      </w:r>
    </w:p>
    <w:p w14:paraId="1764B68E" w14:textId="77777777" w:rsidR="00C34E36" w:rsidRPr="00C34E36" w:rsidRDefault="00C34E36" w:rsidP="00C34E36">
      <w:pPr>
        <w:ind w:left="720"/>
        <w:rPr>
          <w:rFonts w:ascii="Times New Roman" w:hAnsi="Times New Roman" w:cs="Times New Roman"/>
        </w:rPr>
      </w:pPr>
      <w:r w:rsidRPr="00C34E36">
        <w:rPr>
          <w:rFonts w:ascii="Calibri" w:hAnsi="Calibri" w:cs="Times New Roman"/>
          <w:color w:val="000000"/>
        </w:rPr>
        <w:t xml:space="preserve">“The Violist as Composer: Introducing Kenji Bunch” in </w:t>
      </w:r>
      <w:r w:rsidRPr="00C34E36">
        <w:rPr>
          <w:rFonts w:ascii="Calibri" w:hAnsi="Calibri" w:cs="Times New Roman"/>
          <w:i/>
          <w:iCs/>
          <w:color w:val="000000"/>
        </w:rPr>
        <w:t xml:space="preserve">Journal of the American Viola Society </w:t>
      </w:r>
      <w:r w:rsidRPr="00C34E36">
        <w:rPr>
          <w:rFonts w:ascii="Calibri" w:hAnsi="Calibri" w:cs="Times New Roman"/>
          <w:color w:val="000000"/>
        </w:rPr>
        <w:t>21/2 (Fall 2005)</w:t>
      </w:r>
    </w:p>
    <w:p w14:paraId="0DBC265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2004</w:t>
      </w:r>
      <w:r w:rsidRPr="00C34E36">
        <w:rPr>
          <w:rFonts w:ascii="Calibri" w:hAnsi="Calibri" w:cs="Times New Roman"/>
          <w:color w:val="000000"/>
        </w:rPr>
        <w:tab/>
        <w:t xml:space="preserve"> “A Road Toward Self-Discovery: The Mark O’Connor Strings Conference” in                       </w:t>
      </w:r>
      <w:r w:rsidRPr="00C34E36">
        <w:rPr>
          <w:rFonts w:ascii="Calibri" w:hAnsi="Calibri" w:cs="Times New Roman"/>
          <w:i/>
          <w:iCs/>
          <w:color w:val="000000"/>
        </w:rPr>
        <w:t xml:space="preserve">Journal of the American Viola Society </w:t>
      </w:r>
      <w:r w:rsidRPr="00C34E36">
        <w:rPr>
          <w:rFonts w:ascii="Calibri" w:hAnsi="Calibri" w:cs="Times New Roman"/>
          <w:color w:val="000000"/>
        </w:rPr>
        <w:t>20/1 (Spring 2004)</w:t>
      </w:r>
    </w:p>
    <w:p w14:paraId="06171599"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2000</w:t>
      </w:r>
      <w:r w:rsidRPr="00C34E36">
        <w:rPr>
          <w:rFonts w:ascii="Calibri" w:hAnsi="Calibri" w:cs="Times New Roman"/>
          <w:color w:val="000000"/>
        </w:rPr>
        <w:tab/>
        <w:t xml:space="preserve">"From Violin to Viola: Making the Switch a Success," in </w:t>
      </w:r>
      <w:r w:rsidRPr="00C34E36">
        <w:rPr>
          <w:rFonts w:ascii="Calibri" w:hAnsi="Calibri" w:cs="Times New Roman"/>
          <w:i/>
          <w:iCs/>
          <w:color w:val="000000"/>
        </w:rPr>
        <w:t>American String                                    </w:t>
      </w:r>
      <w:r w:rsidRPr="00C34E36">
        <w:rPr>
          <w:rFonts w:ascii="Calibri" w:hAnsi="Calibri" w:cs="Times New Roman"/>
          <w:i/>
          <w:iCs/>
          <w:color w:val="000000"/>
        </w:rPr>
        <w:tab/>
        <w:t>Teacher</w:t>
      </w:r>
      <w:r w:rsidRPr="00C34E36">
        <w:rPr>
          <w:rFonts w:ascii="Calibri" w:hAnsi="Calibri" w:cs="Times New Roman"/>
          <w:color w:val="000000"/>
        </w:rPr>
        <w:t xml:space="preserve"> 50/1 (February 2000)        </w:t>
      </w:r>
      <w:r w:rsidRPr="00C34E36">
        <w:rPr>
          <w:rFonts w:ascii="Calibri" w:hAnsi="Calibri" w:cs="Times New Roman"/>
          <w:color w:val="000000"/>
        </w:rPr>
        <w:tab/>
      </w:r>
    </w:p>
    <w:p w14:paraId="3EA44116"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SELECT PERFORMANCE AND PRESENTATION</w:t>
      </w:r>
    </w:p>
    <w:p w14:paraId="3E61ACCD"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 xml:space="preserve">February 22-23, 2013  Viola Soloist, William Walton’s </w:t>
      </w:r>
      <w:r w:rsidRPr="00C34E36">
        <w:rPr>
          <w:rFonts w:ascii="Calibri" w:hAnsi="Calibri" w:cs="Times New Roman"/>
          <w:i/>
          <w:iCs/>
          <w:color w:val="000000"/>
        </w:rPr>
        <w:t xml:space="preserve">Concerto for Viola and Orchestra, </w:t>
      </w:r>
      <w:r w:rsidRPr="00C34E36">
        <w:rPr>
          <w:rFonts w:ascii="Calibri" w:hAnsi="Calibri" w:cs="Times New Roman"/>
          <w:color w:val="000000"/>
        </w:rPr>
        <w:t>with the Thailand Philharmonic Orchestra, Salaya (Bangkok)</w:t>
      </w:r>
    </w:p>
    <w:p w14:paraId="442F1D1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March 3, 2016         </w:t>
      </w:r>
      <w:r w:rsidRPr="00C34E36">
        <w:rPr>
          <w:rFonts w:ascii="Calibri" w:hAnsi="Calibri" w:cs="Times New Roman"/>
          <w:color w:val="000000"/>
        </w:rPr>
        <w:tab/>
        <w:t>Presenter, “Zen and the Art of Motivation: Shifting the Focus From the Product to the Process and Empowering Students for Success,” American String Teachers Association Annual Conference, Tampa, FL</w:t>
      </w:r>
    </w:p>
    <w:p w14:paraId="5E7B2B41"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March 6, 2014         </w:t>
      </w:r>
      <w:r w:rsidRPr="00C34E36">
        <w:rPr>
          <w:rFonts w:ascii="Calibri" w:hAnsi="Calibri" w:cs="Times New Roman"/>
          <w:color w:val="000000"/>
        </w:rPr>
        <w:tab/>
        <w:t>Co-Presenter (with Dr. Robert Gillespie), “Getting the Most From Your Violins and Violas in the School Orchestra: Diagnosing Playing Problems, Solving Them, and Helping Students Learn How to Lead,” American String Teachers Association Annual Conference, Louisville, KY</w:t>
      </w:r>
    </w:p>
    <w:p w14:paraId="36375626"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March 22, 2012       </w:t>
      </w:r>
      <w:r w:rsidRPr="00C34E36">
        <w:rPr>
          <w:rFonts w:ascii="Calibri" w:hAnsi="Calibri" w:cs="Times New Roman"/>
          <w:color w:val="000000"/>
        </w:rPr>
        <w:tab/>
        <w:t>“Breaking the Talent Code: Engaging Students in Their Own Success,” American String Teachers Association Annual Conference, Marriott Marquis Conference Center, Atlanta, GA</w:t>
      </w:r>
    </w:p>
    <w:p w14:paraId="03F0BB1D" w14:textId="77777777" w:rsidR="00C34E36" w:rsidRPr="00C34E36" w:rsidRDefault="00C34E36" w:rsidP="00C34E36">
      <w:pPr>
        <w:rPr>
          <w:rFonts w:ascii="Times New Roman" w:hAnsi="Times New Roman" w:cs="Times New Roman"/>
        </w:rPr>
      </w:pPr>
      <w:r w:rsidRPr="00C34E36">
        <w:rPr>
          <w:rFonts w:ascii="Calibri" w:hAnsi="Calibri" w:cs="Times New Roman"/>
          <w:b/>
          <w:bCs/>
          <w:color w:val="000000"/>
        </w:rPr>
        <w:t>SELECT PROFESSIONAL SERVICE AND AFFILIATIONS</w:t>
      </w:r>
    </w:p>
    <w:p w14:paraId="4546E9B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Past President, American Viola Society (2008-11)</w:t>
      </w:r>
    </w:p>
    <w:p w14:paraId="4C8071A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Member, Chamber Music Columbus board of directors (2013-present)</w:t>
      </w:r>
    </w:p>
    <w:p w14:paraId="76944C7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Member, Ohio Viola Society board (2014-present)</w:t>
      </w:r>
    </w:p>
    <w:p w14:paraId="32471BD2"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Member, Ohio String Teachers Association board (2015-present)</w:t>
      </w:r>
    </w:p>
    <w:p w14:paraId="6D031AF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Founder and Past President, Rocky Mountain Viola Society (1995-1996, 2000-2002)</w:t>
      </w:r>
    </w:p>
    <w:p w14:paraId="2B2F0B44"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String Area Head, University of Northern Colorado School of Music (2006-2012)</w:t>
      </w:r>
    </w:p>
    <w:p w14:paraId="46D001C0" w14:textId="77777777" w:rsidR="00C34E36" w:rsidRPr="00C34E36" w:rsidRDefault="00C34E36" w:rsidP="00C34E36">
      <w:pPr>
        <w:spacing w:before="480" w:after="120"/>
        <w:outlineLvl w:val="0"/>
        <w:rPr>
          <w:rFonts w:ascii="Times New Roman" w:eastAsia="Times New Roman" w:hAnsi="Times New Roman" w:cs="Times New Roman"/>
          <w:b/>
          <w:bCs/>
          <w:kern w:val="36"/>
          <w:sz w:val="48"/>
          <w:szCs w:val="48"/>
        </w:rPr>
      </w:pPr>
      <w:r w:rsidRPr="00C34E36">
        <w:rPr>
          <w:rFonts w:ascii="Calibri" w:eastAsia="Times New Roman" w:hAnsi="Calibri" w:cs="Times New Roman"/>
          <w:color w:val="000000"/>
          <w:kern w:val="36"/>
        </w:rPr>
        <w:t>______________________________________________________________________________</w:t>
      </w:r>
      <w:r w:rsidRPr="00C34E36">
        <w:rPr>
          <w:rFonts w:ascii="Calibri" w:eastAsia="Times New Roman" w:hAnsi="Calibri" w:cs="Times New Roman"/>
          <w:b/>
          <w:bCs/>
          <w:color w:val="000000"/>
          <w:kern w:val="36"/>
        </w:rPr>
        <w:t>David Bruenger, biography</w:t>
      </w:r>
    </w:p>
    <w:p w14:paraId="34DFF89E"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Associate Professor</w:t>
      </w:r>
    </w:p>
    <w:p w14:paraId="0F51A56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Music, Media and Enterprise</w:t>
      </w:r>
    </w:p>
    <w:p w14:paraId="4A426E3A"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David Bruenger joined Ohio State to build and direct the program funded by the Targeted Investment in Excellence grant awarded to the School of Music. He is developing an interdisciplinary curriculum that will critically examine the roles of music in media, commerce and culture in both theory and practice.</w:t>
      </w:r>
    </w:p>
    <w:p w14:paraId="718B87CD" w14:textId="77777777" w:rsidR="00C34E36" w:rsidRPr="00C34E36" w:rsidRDefault="00C34E36" w:rsidP="00C34E36">
      <w:pPr>
        <w:rPr>
          <w:rFonts w:ascii="Times New Roman" w:eastAsia="Times New Roman" w:hAnsi="Times New Roman" w:cs="Times New Roman"/>
        </w:rPr>
      </w:pPr>
    </w:p>
    <w:p w14:paraId="10E5B06C"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Bruenger was formerly associate professor of music at the University of Texas-San Antonio where he developed and coordinated the music industry program and taught courses in popular music and culture. Previously, at the University of Missouri-St Louis, he directed several concert and educational series. Bruenger has degrees from Southern Illinois University, Washington University and the University of North Texas. He has been a classical, commercial and academic performer, teacher, administrator and scholar for more than 30 years. His research interests include cultural economics, post-modern production and reception in music, and the cultural, economic and political effects of Internet-based social media.</w:t>
      </w:r>
    </w:p>
    <w:p w14:paraId="56ADD6E8" w14:textId="77777777" w:rsidR="00C34E36" w:rsidRPr="00C34E36" w:rsidRDefault="00C34E36" w:rsidP="00C34E36">
      <w:pPr>
        <w:rPr>
          <w:rFonts w:ascii="Times New Roman" w:eastAsia="Times New Roman" w:hAnsi="Times New Roman" w:cs="Times New Roman"/>
        </w:rPr>
      </w:pPr>
    </w:p>
    <w:p w14:paraId="661A5A8B"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Bruenger's research focuses on the interrelationships between and among music, media, commerce, and culture, with a particular focus on how digital technologies and the social media platforms of the Internet affect the creation and reception of music in the 21st century.</w:t>
      </w:r>
    </w:p>
    <w:p w14:paraId="1C1085A7" w14:textId="77777777" w:rsidR="00C34E36" w:rsidRPr="00C34E36" w:rsidRDefault="00C34E36" w:rsidP="00C34E36">
      <w:pPr>
        <w:rPr>
          <w:rFonts w:ascii="Times New Roman" w:eastAsia="Times New Roman" w:hAnsi="Times New Roman" w:cs="Times New Roman"/>
        </w:rPr>
      </w:pPr>
    </w:p>
    <w:p w14:paraId="40E4148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Areas of Expertise</w:t>
      </w:r>
    </w:p>
    <w:p w14:paraId="08F3ABF4" w14:textId="77777777" w:rsidR="00C34E36" w:rsidRPr="00C34E36" w:rsidRDefault="00C34E36" w:rsidP="00C34E36">
      <w:pPr>
        <w:numPr>
          <w:ilvl w:val="0"/>
          <w:numId w:val="2"/>
        </w:numPr>
        <w:textAlignment w:val="baseline"/>
        <w:rPr>
          <w:rFonts w:ascii="Calibri" w:hAnsi="Calibri" w:cs="Times New Roman"/>
          <w:color w:val="000000"/>
        </w:rPr>
      </w:pPr>
      <w:r w:rsidRPr="00C34E36">
        <w:rPr>
          <w:rFonts w:ascii="Calibri" w:hAnsi="Calibri" w:cs="Times New Roman"/>
          <w:color w:val="000000"/>
        </w:rPr>
        <w:t>Music, Media and Enterprise</w:t>
      </w:r>
    </w:p>
    <w:p w14:paraId="07185243" w14:textId="77777777" w:rsidR="00C34E36" w:rsidRPr="00C34E36" w:rsidRDefault="00C34E36" w:rsidP="00C34E36">
      <w:pPr>
        <w:rPr>
          <w:rFonts w:ascii="Times New Roman" w:hAnsi="Times New Roman" w:cs="Times New Roman"/>
        </w:rPr>
      </w:pPr>
      <w:r w:rsidRPr="00C34E36">
        <w:rPr>
          <w:rFonts w:ascii="Calibri" w:hAnsi="Calibri" w:cs="Times New Roman"/>
          <w:color w:val="000000"/>
        </w:rPr>
        <w:t>Education</w:t>
      </w:r>
    </w:p>
    <w:p w14:paraId="4B1884AB" w14:textId="77777777" w:rsidR="00C34E36" w:rsidRPr="00C34E36" w:rsidRDefault="00C34E36" w:rsidP="00C34E36">
      <w:pPr>
        <w:numPr>
          <w:ilvl w:val="0"/>
          <w:numId w:val="3"/>
        </w:numPr>
        <w:textAlignment w:val="baseline"/>
        <w:rPr>
          <w:rFonts w:ascii="Calibri" w:hAnsi="Calibri" w:cs="Times New Roman"/>
          <w:color w:val="000000"/>
        </w:rPr>
      </w:pPr>
      <w:r w:rsidRPr="00C34E36">
        <w:rPr>
          <w:rFonts w:ascii="Calibri" w:hAnsi="Calibri" w:cs="Times New Roman"/>
          <w:color w:val="000000"/>
        </w:rPr>
        <w:t>Southern Illinois University</w:t>
      </w:r>
    </w:p>
    <w:p w14:paraId="06A67408" w14:textId="77777777" w:rsidR="00C34E36" w:rsidRPr="00C34E36" w:rsidRDefault="00C34E36" w:rsidP="00C34E36">
      <w:pPr>
        <w:numPr>
          <w:ilvl w:val="0"/>
          <w:numId w:val="3"/>
        </w:numPr>
        <w:textAlignment w:val="baseline"/>
        <w:rPr>
          <w:rFonts w:ascii="Calibri" w:hAnsi="Calibri" w:cs="Times New Roman"/>
          <w:color w:val="000000"/>
        </w:rPr>
      </w:pPr>
      <w:r w:rsidRPr="00C34E36">
        <w:rPr>
          <w:rFonts w:ascii="Calibri" w:hAnsi="Calibri" w:cs="Times New Roman"/>
          <w:color w:val="000000"/>
        </w:rPr>
        <w:t>Washington University</w:t>
      </w:r>
    </w:p>
    <w:p w14:paraId="3ABE1D90" w14:textId="77777777" w:rsidR="00C34E36" w:rsidRPr="00C34E36" w:rsidRDefault="00C34E36" w:rsidP="00C34E36">
      <w:pPr>
        <w:numPr>
          <w:ilvl w:val="0"/>
          <w:numId w:val="3"/>
        </w:numPr>
        <w:textAlignment w:val="baseline"/>
        <w:rPr>
          <w:rFonts w:ascii="Calibri" w:hAnsi="Calibri" w:cs="Times New Roman"/>
          <w:color w:val="000000"/>
        </w:rPr>
      </w:pPr>
      <w:r w:rsidRPr="00C34E36">
        <w:rPr>
          <w:rFonts w:ascii="Calibri" w:hAnsi="Calibri" w:cs="Times New Roman"/>
          <w:color w:val="000000"/>
        </w:rPr>
        <w:t>University of North Texas</w:t>
      </w:r>
    </w:p>
    <w:p w14:paraId="2A81022B" w14:textId="77777777" w:rsidR="0046377B" w:rsidRDefault="0046377B"/>
    <w:sectPr w:rsidR="0046377B" w:rsidSect="00A1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E33C3"/>
    <w:multiLevelType w:val="multilevel"/>
    <w:tmpl w:val="FA8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02305"/>
    <w:multiLevelType w:val="multilevel"/>
    <w:tmpl w:val="43A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979D1"/>
    <w:multiLevelType w:val="multilevel"/>
    <w:tmpl w:val="1F4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36"/>
    <w:rsid w:val="0046377B"/>
    <w:rsid w:val="00A15BBF"/>
    <w:rsid w:val="00C3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7BD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E3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36"/>
    <w:rPr>
      <w:rFonts w:ascii="Times New Roman" w:hAnsi="Times New Roman" w:cs="Times New Roman"/>
      <w:b/>
      <w:bCs/>
      <w:kern w:val="36"/>
      <w:sz w:val="48"/>
      <w:szCs w:val="48"/>
    </w:rPr>
  </w:style>
  <w:style w:type="paragraph" w:styleId="NormalWeb">
    <w:name w:val="Normal (Web)"/>
    <w:basedOn w:val="Normal"/>
    <w:uiPriority w:val="99"/>
    <w:semiHidden/>
    <w:unhideWhenUsed/>
    <w:rsid w:val="00C34E3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34E36"/>
    <w:rPr>
      <w:color w:val="0000FF"/>
      <w:u w:val="single"/>
    </w:rPr>
  </w:style>
  <w:style w:type="character" w:styleId="FollowedHyperlink">
    <w:name w:val="FollowedHyperlink"/>
    <w:basedOn w:val="DefaultParagraphFont"/>
    <w:uiPriority w:val="99"/>
    <w:semiHidden/>
    <w:unhideWhenUsed/>
    <w:rsid w:val="00C34E36"/>
    <w:rPr>
      <w:color w:val="800080"/>
      <w:u w:val="single"/>
    </w:rPr>
  </w:style>
  <w:style w:type="character" w:customStyle="1" w:styleId="apple-tab-span">
    <w:name w:val="apple-tab-span"/>
    <w:basedOn w:val="DefaultParagraphFont"/>
    <w:rsid w:val="00C3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03611">
      <w:bodyDiv w:val="1"/>
      <w:marLeft w:val="0"/>
      <w:marRight w:val="0"/>
      <w:marTop w:val="0"/>
      <w:marBottom w:val="0"/>
      <w:divBdr>
        <w:top w:val="none" w:sz="0" w:space="0" w:color="auto"/>
        <w:left w:val="none" w:sz="0" w:space="0" w:color="auto"/>
        <w:bottom w:val="none" w:sz="0" w:space="0" w:color="auto"/>
        <w:right w:val="none" w:sz="0" w:space="0" w:color="auto"/>
      </w:divBdr>
      <w:divsChild>
        <w:div w:id="19936813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hebrings.com/" TargetMode="External"/><Relationship Id="rId12" Type="http://schemas.openxmlformats.org/officeDocument/2006/relationships/hyperlink" Target="http://brucecockburn.com/" TargetMode="External"/><Relationship Id="rId13" Type="http://schemas.openxmlformats.org/officeDocument/2006/relationships/hyperlink" Target="http://livinonahighnote.com/" TargetMode="External"/><Relationship Id="rId14" Type="http://schemas.openxmlformats.org/officeDocument/2006/relationships/hyperlink" Target="http://www.bernicejohnsonreagon.com/" TargetMode="External"/><Relationship Id="rId15" Type="http://schemas.openxmlformats.org/officeDocument/2006/relationships/hyperlink" Target="http://sweethoneyintherock.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cmullen.1@osu.edu" TargetMode="External"/><Relationship Id="rId6" Type="http://schemas.openxmlformats.org/officeDocument/2006/relationships/hyperlink" Target="mailto:white-smith.1@osu.edu" TargetMode="External"/><Relationship Id="rId7" Type="http://schemas.openxmlformats.org/officeDocument/2006/relationships/hyperlink" Target="mailto:smith.8765@osu.edu" TargetMode="External"/><Relationship Id="rId8" Type="http://schemas.openxmlformats.org/officeDocument/2006/relationships/hyperlink" Target="mailto:bruenger.1@osu.edu" TargetMode="External"/><Relationship Id="rId9" Type="http://schemas.openxmlformats.org/officeDocument/2006/relationships/hyperlink" Target="http://www.dispatch.com/content/stories/life_and_entertainment/2014/09/25/Review-Twisted-ballet-symphony-opera.html" TargetMode="External"/><Relationship Id="rId10" Type="http://schemas.openxmlformats.org/officeDocument/2006/relationships/hyperlink" Target="http://www.f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6318</Words>
  <Characters>36018</Characters>
  <Application>Microsoft Macintosh Word</Application>
  <DocSecurity>0</DocSecurity>
  <Lines>300</Lines>
  <Paragraphs>84</Paragraphs>
  <ScaleCrop>false</ScaleCrop>
  <LinksUpToDate>false</LinksUpToDate>
  <CharactersWithSpaces>42252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2016-05-16T03:56:00Z</dcterms:created>
  <dcterms:modified xsi:type="dcterms:W3CDTF">2016-05-16T03:57:00Z</dcterms:modified>
</cp:coreProperties>
</file>